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547E" w14:textId="6B669115" w:rsidR="00A23879" w:rsidRDefault="00A23879" w:rsidP="00A23879">
      <w:pPr>
        <w:pStyle w:val="Heading1"/>
      </w:pPr>
      <w:r>
        <w:t>EXAMPLE 1:</w:t>
      </w:r>
    </w:p>
    <w:p w14:paraId="58D8D348" w14:textId="77777777" w:rsidR="00A23879" w:rsidRDefault="00A23879" w:rsidP="00A23879"/>
    <w:p w14:paraId="09E1DDDE" w14:textId="4B74A817" w:rsidR="00A23879" w:rsidRDefault="00A23879" w:rsidP="00A23879">
      <w:r>
        <w:t>PLEASE READ BELOW SECTION AND CONFIRM THAT YOU HAVE READ AND WILL FOLLOW THE ACADEMIC INTEGRITY PRINCIPLES.</w:t>
      </w:r>
    </w:p>
    <w:p w14:paraId="39093237" w14:textId="77777777" w:rsidR="00A23879" w:rsidRDefault="00A23879" w:rsidP="00A23879"/>
    <w:p w14:paraId="30D83409" w14:textId="77777777" w:rsidR="00A23879" w:rsidRDefault="00A23879" w:rsidP="00A23879">
      <w:r>
        <w:t>Academic dishonesty is any act that breaches one or more of the principles of academic integrity. Acts of academic dishonesty may include but are not limited to the following types:</w:t>
      </w:r>
    </w:p>
    <w:p w14:paraId="7150FEC1" w14:textId="77777777" w:rsidR="00A23879" w:rsidRDefault="00A23879" w:rsidP="00A23879"/>
    <w:p w14:paraId="4B4A28E0" w14:textId="77777777" w:rsidR="00A23879" w:rsidRDefault="00A23879" w:rsidP="00A23879">
      <w:r>
        <w:t>Cheating: Using or providing unauthorized aids, assistance or materials while preparing or completing assessments, or when completing practical work (in clinical, practicum, or lab settings), including but not limited to the following:</w:t>
      </w:r>
    </w:p>
    <w:p w14:paraId="770EEF77" w14:textId="77777777" w:rsidR="00A23879" w:rsidRDefault="00A23879" w:rsidP="00A23879"/>
    <w:p w14:paraId="13059D1F" w14:textId="77777777" w:rsidR="00A23879" w:rsidRDefault="00A23879" w:rsidP="00A23879">
      <w:r>
        <w:t xml:space="preserve">Copying or attempting to copy the work of another during an </w:t>
      </w:r>
      <w:proofErr w:type="gramStart"/>
      <w:r>
        <w:t>assessment;</w:t>
      </w:r>
      <w:proofErr w:type="gramEnd"/>
    </w:p>
    <w:p w14:paraId="59696F86" w14:textId="77777777" w:rsidR="00A23879" w:rsidRDefault="00A23879" w:rsidP="00A23879">
      <w:r>
        <w:t xml:space="preserve">Communicating work to another student during an </w:t>
      </w:r>
      <w:proofErr w:type="gramStart"/>
      <w:r>
        <w:t>examination;</w:t>
      </w:r>
      <w:proofErr w:type="gramEnd"/>
    </w:p>
    <w:p w14:paraId="3CE84989" w14:textId="77777777" w:rsidR="00A23879" w:rsidRDefault="00A23879" w:rsidP="00A23879">
      <w:r>
        <w:t>Unauthorized possession of an assessment or answer key; and/or,</w:t>
      </w:r>
    </w:p>
    <w:p w14:paraId="3659EF27" w14:textId="77777777" w:rsidR="00A23879" w:rsidRDefault="00A23879" w:rsidP="00A23879">
      <w:r>
        <w:t xml:space="preserve">Impersonating or allowing the impersonation of an </w:t>
      </w:r>
      <w:proofErr w:type="gramStart"/>
      <w:r>
        <w:t>individual;</w:t>
      </w:r>
      <w:proofErr w:type="gramEnd"/>
    </w:p>
    <w:p w14:paraId="3338719A" w14:textId="77777777" w:rsidR="00A23879" w:rsidRDefault="00A23879" w:rsidP="00A23879">
      <w:r>
        <w:t>Assisting or attempting to assist another person to commit any breach of academic integrity</w:t>
      </w:r>
    </w:p>
    <w:p w14:paraId="176AF0E6" w14:textId="77777777" w:rsidR="00A23879" w:rsidRDefault="00A23879" w:rsidP="00A23879">
      <w:r>
        <w:t>Submitting of a substantially similar assessment by two or more students, except in the case where such submission is specifically authorized by the instructor</w:t>
      </w:r>
    </w:p>
    <w:p w14:paraId="7CA853C2" w14:textId="77777777" w:rsidR="00A23879" w:rsidRDefault="00A23879" w:rsidP="00A23879">
      <w:r>
        <w:t xml:space="preserve">The only acceptable reference or source material that can be used to complete this exam is the textbook assigned for this course as per the Course Syllabus. Use of any other content will be considered cheating. </w:t>
      </w:r>
    </w:p>
    <w:p w14:paraId="60A2401F" w14:textId="77777777" w:rsidR="00A23879" w:rsidRDefault="00A23879" w:rsidP="00A23879"/>
    <w:p w14:paraId="4B82CED6" w14:textId="77777777" w:rsidR="00A23879" w:rsidRDefault="00A23879" w:rsidP="00A23879">
      <w:r>
        <w:t>I HAVE READ ABOVE AND AGREE TO ADHERE TO THE ACADEMIC INTEGRITY PRINCIPLES.</w:t>
      </w:r>
    </w:p>
    <w:p w14:paraId="7445BEF5" w14:textId="77777777" w:rsidR="00A23879" w:rsidRDefault="00A23879" w:rsidP="00A23879"/>
    <w:p w14:paraId="32BBA754" w14:textId="77777777" w:rsidR="00A23879" w:rsidRDefault="00A23879" w:rsidP="00A23879">
      <w:r>
        <w:t>Once you have agreed with the conditions the exam will become available on the course eLearn page.</w:t>
      </w:r>
    </w:p>
    <w:p w14:paraId="640F11C3" w14:textId="77777777" w:rsidR="00A23879" w:rsidRDefault="00A23879" w:rsidP="00A23879"/>
    <w:p w14:paraId="40486A67" w14:textId="112E465A" w:rsidR="00A60F45" w:rsidRDefault="00A23879" w:rsidP="00A23879">
      <w:pPr>
        <w:pStyle w:val="ListParagraph"/>
        <w:numPr>
          <w:ilvl w:val="0"/>
          <w:numId w:val="1"/>
        </w:numPr>
      </w:pPr>
      <w:r>
        <w:t xml:space="preserve">I agree </w:t>
      </w:r>
    </w:p>
    <w:p w14:paraId="374DB254" w14:textId="3495242B" w:rsidR="00A23879" w:rsidRDefault="00A23879" w:rsidP="00A23879"/>
    <w:p w14:paraId="58994F33" w14:textId="0C803F9B" w:rsidR="00A23879" w:rsidRDefault="00A23879" w:rsidP="00A23879"/>
    <w:p w14:paraId="2F14DC40" w14:textId="5B5EE3AE" w:rsidR="00A23879" w:rsidRDefault="00A23879" w:rsidP="00A23879">
      <w:pPr>
        <w:pStyle w:val="Heading1"/>
      </w:pPr>
      <w:r>
        <w:t>EXAMPLE 2:</w:t>
      </w:r>
    </w:p>
    <w:p w14:paraId="625175F5" w14:textId="6A27197C" w:rsidR="00A23879" w:rsidRDefault="00A23879" w:rsidP="00A23879"/>
    <w:p w14:paraId="07CDE6ED" w14:textId="77777777" w:rsidR="00A23879" w:rsidRPr="00A23879" w:rsidRDefault="00A23879" w:rsidP="00A23879">
      <w:r w:rsidRPr="00A23879">
        <w:t>Once you have taken the Honour Pledge, the exam will become available on the course eLearn page.</w:t>
      </w:r>
    </w:p>
    <w:p w14:paraId="79098FF2" w14:textId="32638FD4" w:rsidR="00A23879" w:rsidRDefault="00A23879" w:rsidP="00A23879"/>
    <w:p w14:paraId="309186B1" w14:textId="443163DC" w:rsidR="00A23879" w:rsidRDefault="00A23879" w:rsidP="00A23879">
      <w:pPr>
        <w:pStyle w:val="ListParagraph"/>
        <w:numPr>
          <w:ilvl w:val="0"/>
          <w:numId w:val="1"/>
        </w:numPr>
      </w:pPr>
      <w:r w:rsidRPr="00A23879">
        <w:t>HONOUR PLEDGE: As a member of the university student body, I will not lie, cheat, or steal in any endeavor related to my academic pursuits, nor will I tolerate that behavior in others. If I should fail to comply with this statement, I understand the consequences that will follow my actions. This includes receiving a zero for my grade on the examination and academic consequences with the possibility of expulsion.</w:t>
      </w:r>
    </w:p>
    <w:sectPr w:rsidR="00A23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2726"/>
    <w:multiLevelType w:val="hybridMultilevel"/>
    <w:tmpl w:val="04048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28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79"/>
    <w:rsid w:val="00A23879"/>
    <w:rsid w:val="00A60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4A8966"/>
  <w15:chartTrackingRefBased/>
  <w15:docId w15:val="{5F4AD16D-401A-8146-BE99-B35D1140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8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79"/>
    <w:pPr>
      <w:ind w:left="720"/>
      <w:contextualSpacing/>
    </w:pPr>
  </w:style>
  <w:style w:type="character" w:customStyle="1" w:styleId="Heading1Char">
    <w:name w:val="Heading 1 Char"/>
    <w:basedOn w:val="DefaultParagraphFont"/>
    <w:link w:val="Heading1"/>
    <w:uiPriority w:val="9"/>
    <w:rsid w:val="00A238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7658">
      <w:bodyDiv w:val="1"/>
      <w:marLeft w:val="0"/>
      <w:marRight w:val="0"/>
      <w:marTop w:val="0"/>
      <w:marBottom w:val="0"/>
      <w:divBdr>
        <w:top w:val="none" w:sz="0" w:space="0" w:color="auto"/>
        <w:left w:val="none" w:sz="0" w:space="0" w:color="auto"/>
        <w:bottom w:val="none" w:sz="0" w:space="0" w:color="auto"/>
        <w:right w:val="none" w:sz="0" w:space="0" w:color="auto"/>
      </w:divBdr>
    </w:div>
    <w:div w:id="16194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1</cp:revision>
  <dcterms:created xsi:type="dcterms:W3CDTF">2022-06-15T22:42:00Z</dcterms:created>
  <dcterms:modified xsi:type="dcterms:W3CDTF">2022-06-15T22:45:00Z</dcterms:modified>
</cp:coreProperties>
</file>