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8C33" w14:textId="77777777" w:rsidR="003871EF" w:rsidRPr="00A82C33" w:rsidRDefault="003871EF" w:rsidP="00194DAE">
      <w:pPr>
        <w:rPr>
          <w:rFonts w:asciiTheme="minorHAnsi" w:hAnsiTheme="minorHAnsi"/>
          <w:b/>
          <w:sz w:val="24"/>
          <w:szCs w:val="24"/>
        </w:rPr>
      </w:pPr>
    </w:p>
    <w:p w14:paraId="65E9E022" w14:textId="165E3BEA" w:rsidR="0041591F" w:rsidRPr="0075431F" w:rsidRDefault="00644A53" w:rsidP="1D281A2C">
      <w:pPr>
        <w:pStyle w:val="Title"/>
        <w:spacing w:after="120"/>
        <w:jc w:val="center"/>
        <w:rPr>
          <w:rFonts w:asciiTheme="minorHAnsi" w:eastAsia="Calibri" w:hAnsiTheme="minorHAnsi" w:cs="Calibri"/>
          <w:b/>
          <w:sz w:val="32"/>
          <w:szCs w:val="24"/>
          <w:lang w:val="en"/>
        </w:rPr>
      </w:pPr>
      <w:r w:rsidRPr="0075431F">
        <w:rPr>
          <w:rFonts w:asciiTheme="minorHAnsi" w:eastAsia="Calibri" w:hAnsiTheme="minorHAnsi" w:cs="Calibri"/>
          <w:b/>
          <w:sz w:val="32"/>
          <w:szCs w:val="24"/>
          <w:lang w:val="en"/>
        </w:rPr>
        <w:t xml:space="preserve">Course Syllabus Template </w:t>
      </w:r>
      <w:r w:rsidR="005A0B09">
        <w:rPr>
          <w:rFonts w:asciiTheme="minorHAnsi" w:eastAsia="Calibri" w:hAnsiTheme="minorHAnsi" w:cs="Calibri"/>
          <w:b/>
          <w:sz w:val="32"/>
          <w:szCs w:val="24"/>
          <w:lang w:val="en"/>
        </w:rPr>
        <w:t>Summer</w:t>
      </w:r>
      <w:r w:rsidR="00004493">
        <w:rPr>
          <w:rFonts w:asciiTheme="minorHAnsi" w:eastAsia="Calibri" w:hAnsiTheme="minorHAnsi" w:cs="Calibri"/>
          <w:b/>
          <w:sz w:val="32"/>
          <w:szCs w:val="24"/>
          <w:lang w:val="en"/>
        </w:rPr>
        <w:t xml:space="preserve"> 2022</w:t>
      </w:r>
    </w:p>
    <w:p w14:paraId="7A4CD0C9" w14:textId="79F920AE" w:rsidR="0041591F" w:rsidRPr="0075431F" w:rsidRDefault="00644A53" w:rsidP="1D281A2C">
      <w:pPr>
        <w:pStyle w:val="Heading1"/>
        <w:spacing w:before="400" w:after="120"/>
        <w:jc w:val="center"/>
        <w:rPr>
          <w:rFonts w:asciiTheme="minorHAnsi" w:eastAsia="Calibri" w:hAnsiTheme="minorHAnsi" w:cs="Calibri"/>
          <w:bCs/>
          <w:color w:val="000000" w:themeColor="text1"/>
          <w:sz w:val="28"/>
          <w:szCs w:val="24"/>
          <w:lang w:val="en"/>
        </w:rPr>
      </w:pPr>
      <w:r w:rsidRPr="0075431F">
        <w:rPr>
          <w:rFonts w:asciiTheme="minorHAnsi" w:eastAsia="Calibri" w:hAnsiTheme="minorHAnsi" w:cs="Calibri"/>
          <w:bCs/>
          <w:color w:val="000000" w:themeColor="text1"/>
          <w:sz w:val="28"/>
          <w:szCs w:val="24"/>
          <w:lang w:val="en"/>
        </w:rPr>
        <w:t xml:space="preserve">Instructions for Using this Template </w:t>
      </w:r>
    </w:p>
    <w:p w14:paraId="58184748" w14:textId="77777777" w:rsidR="00315C5E" w:rsidRPr="00A82C33" w:rsidRDefault="00315C5E" w:rsidP="00315C5E">
      <w:pPr>
        <w:rPr>
          <w:rFonts w:asciiTheme="minorHAnsi" w:hAnsiTheme="minorHAnsi"/>
          <w:sz w:val="24"/>
          <w:szCs w:val="24"/>
        </w:rPr>
      </w:pPr>
    </w:p>
    <w:p w14:paraId="367389E5" w14:textId="202AEF2E" w:rsidR="00315C5E" w:rsidRPr="001F7AF4" w:rsidRDefault="00315C5E" w:rsidP="00315C5E">
      <w:pPr>
        <w:rPr>
          <w:rFonts w:asciiTheme="minorHAnsi" w:hAnsiTheme="minorHAnsi"/>
          <w:sz w:val="24"/>
          <w:szCs w:val="24"/>
        </w:rPr>
      </w:pPr>
      <w:proofErr w:type="gramStart"/>
      <w:r w:rsidRPr="001F7AF4">
        <w:rPr>
          <w:rFonts w:asciiTheme="minorHAnsi" w:hAnsiTheme="minorHAnsi"/>
          <w:sz w:val="24"/>
          <w:szCs w:val="24"/>
        </w:rPr>
        <w:t xml:space="preserve">This template is provided by the Centre for Teaching Excellence to help instructors create their </w:t>
      </w:r>
      <w:r w:rsidR="00004493">
        <w:rPr>
          <w:rFonts w:asciiTheme="minorHAnsi" w:hAnsiTheme="minorHAnsi"/>
          <w:sz w:val="24"/>
          <w:szCs w:val="24"/>
        </w:rPr>
        <w:t>S</w:t>
      </w:r>
      <w:r w:rsidR="004460FE">
        <w:rPr>
          <w:rFonts w:asciiTheme="minorHAnsi" w:hAnsiTheme="minorHAnsi"/>
          <w:sz w:val="24"/>
          <w:szCs w:val="24"/>
        </w:rPr>
        <w:t xml:space="preserve">ummer </w:t>
      </w:r>
      <w:r w:rsidR="00004493">
        <w:rPr>
          <w:rFonts w:asciiTheme="minorHAnsi" w:hAnsiTheme="minorHAnsi"/>
          <w:sz w:val="24"/>
          <w:szCs w:val="24"/>
        </w:rPr>
        <w:t>2022</w:t>
      </w:r>
      <w:r w:rsidR="000231E1" w:rsidRPr="001F7AF4">
        <w:rPr>
          <w:rFonts w:asciiTheme="minorHAnsi" w:hAnsiTheme="minorHAnsi"/>
          <w:sz w:val="24"/>
          <w:szCs w:val="24"/>
        </w:rPr>
        <w:t xml:space="preserve"> </w:t>
      </w:r>
      <w:r w:rsidRPr="001F7AF4">
        <w:rPr>
          <w:rFonts w:asciiTheme="minorHAnsi" w:hAnsiTheme="minorHAnsi"/>
          <w:sz w:val="24"/>
          <w:szCs w:val="24"/>
        </w:rPr>
        <w:t>syllabus</w:t>
      </w:r>
      <w:proofErr w:type="gramEnd"/>
      <w:r w:rsidRPr="001F7AF4">
        <w:rPr>
          <w:rFonts w:asciiTheme="minorHAnsi" w:hAnsiTheme="minorHAnsi"/>
          <w:sz w:val="24"/>
          <w:szCs w:val="24"/>
        </w:rPr>
        <w:t xml:space="preserve">. Several sample statements are offered for instructors to adopt, adapt, or revise as needed. </w:t>
      </w:r>
    </w:p>
    <w:p w14:paraId="0C676E22" w14:textId="77777777" w:rsidR="00103031" w:rsidRPr="001F7AF4" w:rsidRDefault="00103031" w:rsidP="00315C5E">
      <w:pPr>
        <w:rPr>
          <w:rFonts w:asciiTheme="minorHAnsi" w:hAnsiTheme="minorHAnsi"/>
          <w:b/>
          <w:bCs/>
          <w:sz w:val="24"/>
          <w:szCs w:val="24"/>
        </w:rPr>
      </w:pPr>
    </w:p>
    <w:p w14:paraId="25571760" w14:textId="77777777" w:rsidR="00315C5E" w:rsidRPr="001F7AF4" w:rsidRDefault="00315C5E" w:rsidP="00315C5E">
      <w:pPr>
        <w:rPr>
          <w:rFonts w:asciiTheme="minorHAnsi" w:hAnsiTheme="minorHAnsi"/>
          <w:b/>
          <w:sz w:val="24"/>
          <w:szCs w:val="24"/>
        </w:rPr>
      </w:pPr>
      <w:r w:rsidRPr="001F7AF4">
        <w:rPr>
          <w:rFonts w:asciiTheme="minorHAnsi" w:hAnsiTheme="minorHAnsi"/>
          <w:b/>
          <w:bCs/>
          <w:sz w:val="24"/>
          <w:szCs w:val="24"/>
        </w:rPr>
        <w:t>Notes:</w:t>
      </w:r>
    </w:p>
    <w:p w14:paraId="6F4F9836" w14:textId="3CD65FC4" w:rsidR="4BDB8F29" w:rsidRPr="001F7AF4" w:rsidRDefault="4BDB8F29" w:rsidP="1450ECC2">
      <w:pPr>
        <w:pStyle w:val="ListParagraph"/>
        <w:numPr>
          <w:ilvl w:val="0"/>
          <w:numId w:val="33"/>
        </w:numPr>
        <w:spacing w:after="120"/>
        <w:rPr>
          <w:sz w:val="24"/>
          <w:szCs w:val="24"/>
          <w:lang w:val="en"/>
        </w:rPr>
      </w:pPr>
      <w:r w:rsidRPr="001F7AF4">
        <w:rPr>
          <w:rFonts w:asciiTheme="minorHAnsi" w:eastAsiaTheme="minorEastAsia" w:hAnsiTheme="minorHAnsi" w:cstheme="minorBidi"/>
          <w:sz w:val="24"/>
          <w:szCs w:val="24"/>
          <w:lang w:val="en"/>
        </w:rPr>
        <w:t>Please check with your department regarding specific policies for course syllabi.</w:t>
      </w:r>
    </w:p>
    <w:p w14:paraId="462245C6" w14:textId="0D68A9E8" w:rsidR="00315C5E" w:rsidRPr="001F7AF4" w:rsidRDefault="00315C5E" w:rsidP="00315C5E">
      <w:pPr>
        <w:pStyle w:val="ListParagraph"/>
        <w:numPr>
          <w:ilvl w:val="0"/>
          <w:numId w:val="33"/>
        </w:numPr>
        <w:spacing w:after="120"/>
        <w:rPr>
          <w:rFonts w:asciiTheme="minorHAnsi" w:eastAsiaTheme="minorEastAsia" w:hAnsiTheme="minorHAnsi" w:cstheme="minorBidi"/>
          <w:sz w:val="24"/>
          <w:szCs w:val="24"/>
          <w:lang w:val="en"/>
        </w:rPr>
      </w:pPr>
      <w:r w:rsidRPr="001F7AF4">
        <w:rPr>
          <w:rFonts w:asciiTheme="minorHAnsi" w:eastAsiaTheme="minorEastAsia" w:hAnsiTheme="minorHAnsi" w:cstheme="minorBidi"/>
          <w:sz w:val="24"/>
          <w:szCs w:val="24"/>
          <w:lang w:val="en"/>
        </w:rPr>
        <w:t xml:space="preserve">This syllabus template references teaching and learning tools available at Capilano. Where relevant, links are included to Capilano support services. </w:t>
      </w:r>
    </w:p>
    <w:p w14:paraId="19288B5B" w14:textId="18CD0BD2" w:rsidR="00315C5E" w:rsidRPr="001F7AF4" w:rsidRDefault="0523E136" w:rsidP="0523E136">
      <w:pPr>
        <w:pStyle w:val="ListParagraph"/>
        <w:widowControl w:val="0"/>
        <w:numPr>
          <w:ilvl w:val="0"/>
          <w:numId w:val="33"/>
        </w:numPr>
        <w:autoSpaceDE w:val="0"/>
        <w:autoSpaceDN w:val="0"/>
        <w:spacing w:after="0" w:line="305" w:lineRule="exact"/>
        <w:contextualSpacing w:val="0"/>
        <w:rPr>
          <w:rFonts w:asciiTheme="minorHAnsi" w:hAnsiTheme="minorHAnsi"/>
          <w:sz w:val="24"/>
          <w:szCs w:val="24"/>
        </w:rPr>
      </w:pPr>
      <w:r w:rsidRPr="001F7AF4">
        <w:rPr>
          <w:rFonts w:asciiTheme="minorHAnsi" w:hAnsiTheme="minorHAnsi"/>
          <w:sz w:val="24"/>
          <w:szCs w:val="24"/>
        </w:rPr>
        <w:t xml:space="preserve">Instructions are </w:t>
      </w:r>
      <w:r w:rsidRPr="001F7AF4">
        <w:rPr>
          <w:rFonts w:asciiTheme="minorHAnsi" w:hAnsiTheme="minorHAnsi"/>
          <w:i/>
          <w:iCs/>
          <w:sz w:val="24"/>
          <w:szCs w:val="24"/>
        </w:rPr>
        <w:t>italicized</w:t>
      </w:r>
      <w:r w:rsidRPr="001F7AF4">
        <w:rPr>
          <w:rFonts w:asciiTheme="minorHAnsi" w:hAnsiTheme="minorHAnsi"/>
          <w:sz w:val="24"/>
          <w:szCs w:val="24"/>
        </w:rPr>
        <w:t xml:space="preserve"> in </w:t>
      </w:r>
      <w:r w:rsidRPr="001F7AF4">
        <w:rPr>
          <w:rFonts w:asciiTheme="minorHAnsi" w:eastAsia="Times New Roman" w:hAnsiTheme="minorHAnsi" w:cs="Arial"/>
          <w:b/>
          <w:bCs/>
          <w:i/>
          <w:iCs/>
          <w:color w:val="943634" w:themeColor="accent2" w:themeShade="BF"/>
          <w:sz w:val="24"/>
          <w:szCs w:val="24"/>
          <w:lang w:val="en-CA"/>
        </w:rPr>
        <w:t>red</w:t>
      </w:r>
      <w:r w:rsidRPr="001F7AF4">
        <w:rPr>
          <w:rFonts w:asciiTheme="minorHAnsi" w:hAnsiTheme="minorHAnsi"/>
          <w:sz w:val="24"/>
          <w:szCs w:val="24"/>
        </w:rPr>
        <w:t xml:space="preserve"> (delete after reading). </w:t>
      </w:r>
    </w:p>
    <w:p w14:paraId="4376CE7E" w14:textId="115C4166" w:rsidR="00315C5E" w:rsidRPr="001F7AF4" w:rsidRDefault="0523E136" w:rsidP="0523E136">
      <w:pPr>
        <w:pStyle w:val="ListParagraph"/>
        <w:widowControl w:val="0"/>
        <w:numPr>
          <w:ilvl w:val="0"/>
          <w:numId w:val="33"/>
        </w:numPr>
        <w:autoSpaceDE w:val="0"/>
        <w:autoSpaceDN w:val="0"/>
        <w:spacing w:after="0" w:line="305" w:lineRule="exact"/>
        <w:contextualSpacing w:val="0"/>
        <w:rPr>
          <w:rFonts w:asciiTheme="minorHAnsi" w:hAnsiTheme="minorHAnsi"/>
          <w:sz w:val="24"/>
          <w:szCs w:val="24"/>
        </w:rPr>
      </w:pPr>
      <w:r w:rsidRPr="001F7AF4">
        <w:rPr>
          <w:rFonts w:asciiTheme="minorHAnsi" w:hAnsiTheme="minorHAnsi"/>
          <w:sz w:val="24"/>
          <w:szCs w:val="24"/>
        </w:rPr>
        <w:t xml:space="preserve">Example statements are noted in </w:t>
      </w:r>
      <w:r w:rsidRPr="001F7AF4">
        <w:rPr>
          <w:rFonts w:asciiTheme="minorHAnsi" w:hAnsiTheme="minorHAnsi"/>
          <w:color w:val="0070C0"/>
          <w:sz w:val="24"/>
          <w:szCs w:val="24"/>
        </w:rPr>
        <w:t xml:space="preserve">blue. </w:t>
      </w:r>
      <w:r w:rsidRPr="001F7AF4">
        <w:rPr>
          <w:rFonts w:asciiTheme="minorHAnsi" w:hAnsiTheme="minorHAnsi"/>
          <w:sz w:val="24"/>
          <w:szCs w:val="24"/>
        </w:rPr>
        <w:t>Please adjust or omit as needed.</w:t>
      </w:r>
    </w:p>
    <w:p w14:paraId="5AF10318" w14:textId="6B108C8D" w:rsidR="00A82C33" w:rsidRPr="001F7AF4" w:rsidRDefault="00A82C33" w:rsidP="00315C5E">
      <w:pPr>
        <w:pStyle w:val="ListParagraph"/>
        <w:widowControl w:val="0"/>
        <w:numPr>
          <w:ilvl w:val="0"/>
          <w:numId w:val="33"/>
        </w:numPr>
        <w:autoSpaceDE w:val="0"/>
        <w:autoSpaceDN w:val="0"/>
        <w:spacing w:after="0" w:line="305" w:lineRule="exact"/>
        <w:contextualSpacing w:val="0"/>
        <w:rPr>
          <w:rFonts w:asciiTheme="minorHAnsi" w:hAnsiTheme="minorHAnsi"/>
          <w:color w:val="000000" w:themeColor="text1"/>
          <w:sz w:val="24"/>
          <w:szCs w:val="24"/>
        </w:rPr>
      </w:pPr>
      <w:r w:rsidRPr="001F7AF4">
        <w:rPr>
          <w:rFonts w:asciiTheme="minorHAnsi" w:hAnsiTheme="minorHAnsi" w:cs="Calibri"/>
          <w:bCs/>
          <w:color w:val="000000" w:themeColor="text1"/>
          <w:sz w:val="24"/>
          <w:szCs w:val="24"/>
          <w:lang w:val="en"/>
        </w:rPr>
        <w:t>Change font back to black.</w:t>
      </w:r>
    </w:p>
    <w:p w14:paraId="30ECCCC0" w14:textId="77777777" w:rsidR="00A367A4" w:rsidRDefault="00A367A4" w:rsidP="00972F20">
      <w:pPr>
        <w:pBdr>
          <w:bottom w:val="single" w:sz="6" w:space="1" w:color="auto"/>
        </w:pBdr>
        <w:spacing w:after="120"/>
        <w:jc w:val="center"/>
        <w:rPr>
          <w:rFonts w:asciiTheme="minorHAnsi" w:eastAsia="Calibri" w:hAnsiTheme="minorHAnsi" w:cs="Calibri"/>
          <w:b/>
          <w:bCs/>
          <w:color w:val="943634" w:themeColor="accent2" w:themeShade="BF"/>
          <w:sz w:val="28"/>
          <w:szCs w:val="24"/>
          <w:lang w:val="en"/>
        </w:rPr>
      </w:pPr>
    </w:p>
    <w:p w14:paraId="2C54DEE9" w14:textId="238EDB39" w:rsidR="0041591F" w:rsidRDefault="0523E136" w:rsidP="0523E136">
      <w:pPr>
        <w:pBdr>
          <w:bottom w:val="single" w:sz="6" w:space="1" w:color="auto"/>
        </w:pBdr>
        <w:spacing w:after="120"/>
        <w:jc w:val="center"/>
        <w:rPr>
          <w:rFonts w:asciiTheme="minorHAnsi" w:eastAsia="Calibri" w:hAnsiTheme="minorHAnsi" w:cs="Calibri"/>
          <w:b/>
          <w:bCs/>
          <w:i/>
          <w:iCs/>
          <w:color w:val="943634" w:themeColor="accent2" w:themeShade="BF"/>
          <w:sz w:val="28"/>
          <w:szCs w:val="28"/>
          <w:lang w:val="en"/>
        </w:rPr>
      </w:pPr>
      <w:r w:rsidRPr="0523E136">
        <w:rPr>
          <w:rFonts w:asciiTheme="minorHAnsi" w:eastAsia="Calibri" w:hAnsiTheme="minorHAnsi" w:cs="Calibri"/>
          <w:b/>
          <w:bCs/>
          <w:i/>
          <w:iCs/>
          <w:color w:val="943634" w:themeColor="accent2" w:themeShade="BF"/>
          <w:sz w:val="28"/>
          <w:szCs w:val="28"/>
          <w:lang w:val="en"/>
        </w:rPr>
        <w:t>Please delete all content above this line before uploading your syllabus in eLearn.</w:t>
      </w:r>
    </w:p>
    <w:p w14:paraId="3A7CE409" w14:textId="77777777" w:rsidR="00972F20" w:rsidRPr="00A82C33" w:rsidRDefault="00972F20" w:rsidP="00972F20">
      <w:pPr>
        <w:pBdr>
          <w:bottom w:val="single" w:sz="6" w:space="1" w:color="auto"/>
        </w:pBdr>
        <w:spacing w:after="120"/>
        <w:jc w:val="center"/>
        <w:rPr>
          <w:rFonts w:asciiTheme="minorHAnsi" w:eastAsia="Calibri" w:hAnsiTheme="minorHAnsi" w:cs="Calibri"/>
          <w:color w:val="943634" w:themeColor="accent2" w:themeShade="BF"/>
          <w:sz w:val="24"/>
          <w:szCs w:val="24"/>
        </w:rPr>
      </w:pPr>
    </w:p>
    <w:p w14:paraId="66B0B14E" w14:textId="77777777" w:rsidR="00972F20" w:rsidRPr="00A82C33" w:rsidRDefault="00972F20" w:rsidP="1D281A2C">
      <w:pPr>
        <w:spacing w:after="120"/>
        <w:rPr>
          <w:rFonts w:asciiTheme="minorHAnsi" w:hAnsiTheme="minorHAnsi"/>
          <w:sz w:val="24"/>
          <w:szCs w:val="24"/>
        </w:rPr>
      </w:pPr>
    </w:p>
    <w:tbl>
      <w:tblPr>
        <w:tblW w:w="0" w:type="auto"/>
        <w:tblInd w:w="120" w:type="dxa"/>
        <w:shd w:val="clear" w:color="auto" w:fill="F2F2F2" w:themeFill="background1" w:themeFillShade="F2"/>
        <w:tblLook w:val="0000" w:firstRow="0" w:lastRow="0" w:firstColumn="0" w:lastColumn="0" w:noHBand="0" w:noVBand="0"/>
      </w:tblPr>
      <w:tblGrid>
        <w:gridCol w:w="4158"/>
        <w:gridCol w:w="3544"/>
        <w:gridCol w:w="2330"/>
      </w:tblGrid>
      <w:tr w:rsidR="1D281A2C" w:rsidRPr="00A82C33" w14:paraId="292AD727" w14:textId="77777777" w:rsidTr="0523E136">
        <w:tc>
          <w:tcPr>
            <w:tcW w:w="10079" w:type="dxa"/>
            <w:gridSpan w:val="3"/>
            <w:tcBorders>
              <w:top w:val="double" w:sz="6" w:space="0" w:color="auto"/>
              <w:left w:val="double" w:sz="6" w:space="0" w:color="auto"/>
              <w:right w:val="double" w:sz="6" w:space="0" w:color="auto"/>
            </w:tcBorders>
            <w:shd w:val="clear" w:color="auto" w:fill="F2F2F2" w:themeFill="background1" w:themeFillShade="F2"/>
          </w:tcPr>
          <w:p w14:paraId="4FEC168B" w14:textId="6D0D5232" w:rsidR="1D281A2C" w:rsidRPr="00A82C33" w:rsidRDefault="1D281A2C" w:rsidP="1D281A2C">
            <w:pPr>
              <w:spacing w:after="54"/>
              <w:jc w:val="center"/>
              <w:rPr>
                <w:rFonts w:asciiTheme="minorHAnsi" w:hAnsiTheme="minorHAnsi" w:cs="Arial"/>
                <w:b/>
                <w:bCs/>
                <w:sz w:val="24"/>
                <w:szCs w:val="24"/>
                <w:lang w:val="en-GB"/>
              </w:rPr>
            </w:pPr>
            <w:r w:rsidRPr="00A82C33">
              <w:rPr>
                <w:rFonts w:asciiTheme="minorHAnsi" w:hAnsiTheme="minorHAnsi" w:cs="Arial"/>
                <w:b/>
                <w:bCs/>
                <w:sz w:val="24"/>
                <w:szCs w:val="24"/>
                <w:lang w:val="en-GB"/>
              </w:rPr>
              <w:t xml:space="preserve">COURSE </w:t>
            </w:r>
            <w:r w:rsidR="00926058" w:rsidRPr="00A82C33">
              <w:rPr>
                <w:rFonts w:asciiTheme="minorHAnsi" w:hAnsiTheme="minorHAnsi" w:cs="Arial"/>
                <w:b/>
                <w:bCs/>
                <w:sz w:val="24"/>
                <w:szCs w:val="24"/>
                <w:lang w:val="en-GB"/>
              </w:rPr>
              <w:t xml:space="preserve">NAME </w:t>
            </w:r>
            <w:r w:rsidRPr="00A82C33">
              <w:rPr>
                <w:rFonts w:asciiTheme="minorHAnsi" w:hAnsiTheme="minorHAnsi" w:cs="Arial"/>
                <w:b/>
                <w:bCs/>
                <w:sz w:val="24"/>
                <w:szCs w:val="24"/>
                <w:lang w:val="en-GB"/>
              </w:rPr>
              <w:t>SYLLABUS</w:t>
            </w:r>
          </w:p>
        </w:tc>
      </w:tr>
      <w:tr w:rsidR="1D281A2C" w:rsidRPr="00A82C33" w14:paraId="3D180334" w14:textId="77777777" w:rsidTr="0523E136">
        <w:tc>
          <w:tcPr>
            <w:tcW w:w="4177" w:type="dxa"/>
            <w:tcBorders>
              <w:top w:val="single" w:sz="6" w:space="0" w:color="auto"/>
              <w:left w:val="double" w:sz="6" w:space="0" w:color="auto"/>
            </w:tcBorders>
            <w:shd w:val="clear" w:color="auto" w:fill="F2F2F2" w:themeFill="background1" w:themeFillShade="F2"/>
          </w:tcPr>
          <w:p w14:paraId="690250ED" w14:textId="6AC691BD" w:rsidR="1D281A2C" w:rsidRPr="00A82C33" w:rsidRDefault="1D281A2C" w:rsidP="1D281A2C">
            <w:pPr>
              <w:spacing w:before="90" w:after="54"/>
              <w:rPr>
                <w:rFonts w:asciiTheme="minorHAnsi" w:hAnsiTheme="minorHAnsi" w:cs="Arial"/>
                <w:b/>
                <w:bCs/>
                <w:sz w:val="24"/>
                <w:szCs w:val="24"/>
                <w:lang w:val="en-GB"/>
              </w:rPr>
            </w:pPr>
            <w:r w:rsidRPr="00A82C33">
              <w:rPr>
                <w:rFonts w:asciiTheme="minorHAnsi" w:hAnsiTheme="minorHAnsi" w:cs="Arial"/>
                <w:b/>
                <w:bCs/>
                <w:sz w:val="24"/>
                <w:szCs w:val="24"/>
                <w:lang w:val="en-GB"/>
              </w:rPr>
              <w:t>TERM:</w:t>
            </w:r>
            <w:r w:rsidRPr="00A82C33">
              <w:rPr>
                <w:rFonts w:asciiTheme="minorHAnsi" w:hAnsiTheme="minorHAnsi" w:cs="Arial"/>
                <w:b/>
                <w:bCs/>
                <w:i/>
                <w:iCs/>
                <w:color w:val="943634" w:themeColor="accent2" w:themeShade="BF"/>
                <w:sz w:val="24"/>
                <w:szCs w:val="24"/>
                <w:lang w:val="en-GB"/>
              </w:rPr>
              <w:t xml:space="preserve"> (e.g. </w:t>
            </w:r>
            <w:r w:rsidR="004460FE">
              <w:rPr>
                <w:rFonts w:asciiTheme="minorHAnsi" w:hAnsiTheme="minorHAnsi" w:cs="Arial"/>
                <w:b/>
                <w:bCs/>
                <w:i/>
                <w:iCs/>
                <w:color w:val="943634" w:themeColor="accent2" w:themeShade="BF"/>
                <w:sz w:val="24"/>
                <w:szCs w:val="24"/>
                <w:lang w:val="en-GB"/>
              </w:rPr>
              <w:t>Summer</w:t>
            </w:r>
            <w:r w:rsidR="000231E1">
              <w:rPr>
                <w:rFonts w:asciiTheme="minorHAnsi" w:hAnsiTheme="minorHAnsi" w:cs="Arial"/>
                <w:b/>
                <w:bCs/>
                <w:color w:val="943634" w:themeColor="accent2" w:themeShade="BF"/>
                <w:sz w:val="24"/>
                <w:szCs w:val="24"/>
                <w:lang w:val="en-GB"/>
              </w:rPr>
              <w:t xml:space="preserve"> 202</w:t>
            </w:r>
            <w:r w:rsidR="00F46A54">
              <w:rPr>
                <w:rFonts w:asciiTheme="minorHAnsi" w:hAnsiTheme="minorHAnsi" w:cs="Arial"/>
                <w:b/>
                <w:bCs/>
                <w:color w:val="943634" w:themeColor="accent2" w:themeShade="BF"/>
                <w:sz w:val="24"/>
                <w:szCs w:val="24"/>
                <w:lang w:val="en-GB"/>
              </w:rPr>
              <w:t>2</w:t>
            </w:r>
            <w:r w:rsidRPr="00A82C33">
              <w:rPr>
                <w:rFonts w:asciiTheme="minorHAnsi" w:hAnsiTheme="minorHAnsi" w:cs="Arial"/>
                <w:b/>
                <w:bCs/>
                <w:i/>
                <w:iCs/>
                <w:color w:val="943634" w:themeColor="accent2" w:themeShade="BF"/>
                <w:sz w:val="24"/>
                <w:szCs w:val="24"/>
                <w:lang w:val="en-GB"/>
              </w:rPr>
              <w:t>)</w:t>
            </w:r>
          </w:p>
        </w:tc>
        <w:tc>
          <w:tcPr>
            <w:tcW w:w="5902" w:type="dxa"/>
            <w:gridSpan w:val="2"/>
            <w:tcBorders>
              <w:top w:val="single" w:sz="6" w:space="0" w:color="auto"/>
              <w:left w:val="single" w:sz="6" w:space="0" w:color="auto"/>
              <w:right w:val="double" w:sz="6" w:space="0" w:color="auto"/>
            </w:tcBorders>
            <w:shd w:val="clear" w:color="auto" w:fill="F2F2F2" w:themeFill="background1" w:themeFillShade="F2"/>
          </w:tcPr>
          <w:p w14:paraId="2ED2C6CC" w14:textId="767DD93C" w:rsidR="1D281A2C" w:rsidRPr="00A82C33" w:rsidRDefault="1D281A2C" w:rsidP="1D281A2C">
            <w:pPr>
              <w:spacing w:before="90" w:after="54"/>
              <w:rPr>
                <w:rFonts w:asciiTheme="minorHAnsi" w:hAnsiTheme="minorHAnsi" w:cs="Arial"/>
                <w:b/>
                <w:bCs/>
                <w:i/>
                <w:iCs/>
                <w:sz w:val="24"/>
                <w:szCs w:val="24"/>
                <w:lang w:val="en-GB"/>
              </w:rPr>
            </w:pPr>
            <w:r w:rsidRPr="00A82C33">
              <w:rPr>
                <w:rFonts w:asciiTheme="minorHAnsi" w:hAnsiTheme="minorHAnsi" w:cs="Arial"/>
                <w:b/>
                <w:bCs/>
                <w:sz w:val="24"/>
                <w:szCs w:val="24"/>
                <w:lang w:val="en-GB"/>
              </w:rPr>
              <w:t>COURSE NO</w:t>
            </w:r>
            <w:r w:rsidRPr="00A82C33">
              <w:rPr>
                <w:rFonts w:asciiTheme="minorHAnsi" w:hAnsiTheme="minorHAnsi" w:cs="Arial"/>
                <w:b/>
                <w:bCs/>
                <w:color w:val="943634" w:themeColor="accent2" w:themeShade="BF"/>
                <w:sz w:val="24"/>
                <w:szCs w:val="24"/>
                <w:lang w:val="en-GB"/>
              </w:rPr>
              <w:t xml:space="preserve">: </w:t>
            </w:r>
            <w:r w:rsidRPr="00A82C33">
              <w:rPr>
                <w:rFonts w:asciiTheme="minorHAnsi" w:hAnsiTheme="minorHAnsi" w:cs="Arial"/>
                <w:b/>
                <w:bCs/>
                <w:i/>
                <w:iCs/>
                <w:color w:val="943634" w:themeColor="accent2" w:themeShade="BF"/>
                <w:sz w:val="24"/>
                <w:szCs w:val="24"/>
                <w:lang w:val="en-GB"/>
              </w:rPr>
              <w:t xml:space="preserve">Insert course subject and # (e.g. </w:t>
            </w:r>
            <w:r w:rsidRPr="00A82C33">
              <w:rPr>
                <w:rFonts w:asciiTheme="minorHAnsi" w:hAnsiTheme="minorHAnsi" w:cs="Arial"/>
                <w:b/>
                <w:bCs/>
                <w:color w:val="1F497D" w:themeColor="text2"/>
                <w:sz w:val="24"/>
                <w:szCs w:val="24"/>
                <w:lang w:val="en-GB"/>
              </w:rPr>
              <w:t>ENGL 100</w:t>
            </w:r>
            <w:r w:rsidRPr="00A82C33">
              <w:rPr>
                <w:rFonts w:asciiTheme="minorHAnsi" w:hAnsiTheme="minorHAnsi" w:cs="Arial"/>
                <w:b/>
                <w:bCs/>
                <w:i/>
                <w:iCs/>
                <w:color w:val="943634" w:themeColor="accent2" w:themeShade="BF"/>
                <w:sz w:val="24"/>
                <w:szCs w:val="24"/>
                <w:lang w:val="en-GB"/>
              </w:rPr>
              <w:t>)</w:t>
            </w:r>
          </w:p>
        </w:tc>
      </w:tr>
      <w:tr w:rsidR="1D281A2C" w:rsidRPr="00A82C33" w14:paraId="604950E9" w14:textId="77777777" w:rsidTr="0523E136">
        <w:tc>
          <w:tcPr>
            <w:tcW w:w="4177" w:type="dxa"/>
            <w:tcBorders>
              <w:top w:val="single" w:sz="6" w:space="0" w:color="auto"/>
              <w:left w:val="double" w:sz="6" w:space="0" w:color="auto"/>
            </w:tcBorders>
            <w:shd w:val="clear" w:color="auto" w:fill="F2F2F2" w:themeFill="background1" w:themeFillShade="F2"/>
          </w:tcPr>
          <w:p w14:paraId="3FE3E285" w14:textId="77777777" w:rsidR="1D281A2C" w:rsidRPr="00A82C33" w:rsidRDefault="1D281A2C" w:rsidP="1D281A2C">
            <w:pPr>
              <w:spacing w:before="90" w:after="54"/>
              <w:ind w:left="2130" w:hanging="2130"/>
              <w:rPr>
                <w:rFonts w:asciiTheme="minorHAnsi" w:hAnsiTheme="minorHAnsi" w:cs="Arial"/>
                <w:b/>
                <w:bCs/>
                <w:sz w:val="24"/>
                <w:szCs w:val="24"/>
                <w:lang w:val="en-GB"/>
              </w:rPr>
            </w:pPr>
            <w:r w:rsidRPr="00A82C33">
              <w:rPr>
                <w:rFonts w:asciiTheme="minorHAnsi" w:hAnsiTheme="minorHAnsi" w:cs="Arial"/>
                <w:b/>
                <w:bCs/>
                <w:sz w:val="24"/>
                <w:szCs w:val="24"/>
                <w:lang w:val="en-GB"/>
              </w:rPr>
              <w:t xml:space="preserve">INSTRUCTOR: </w:t>
            </w:r>
          </w:p>
        </w:tc>
        <w:tc>
          <w:tcPr>
            <w:tcW w:w="5902" w:type="dxa"/>
            <w:gridSpan w:val="2"/>
            <w:tcBorders>
              <w:top w:val="single" w:sz="6" w:space="0" w:color="auto"/>
              <w:left w:val="single" w:sz="6" w:space="0" w:color="auto"/>
              <w:right w:val="double" w:sz="6" w:space="0" w:color="auto"/>
            </w:tcBorders>
            <w:shd w:val="clear" w:color="auto" w:fill="F2F2F2" w:themeFill="background1" w:themeFillShade="F2"/>
          </w:tcPr>
          <w:p w14:paraId="7AF8B7F6" w14:textId="7372B2B3" w:rsidR="1D281A2C" w:rsidRPr="00A82C33" w:rsidRDefault="1D281A2C" w:rsidP="1D281A2C">
            <w:pPr>
              <w:spacing w:before="90" w:after="54"/>
              <w:rPr>
                <w:rFonts w:asciiTheme="minorHAnsi" w:hAnsiTheme="minorHAnsi" w:cs="Arial"/>
                <w:b/>
                <w:bCs/>
                <w:i/>
                <w:iCs/>
                <w:sz w:val="24"/>
                <w:szCs w:val="24"/>
                <w:lang w:val="en-GB"/>
              </w:rPr>
            </w:pPr>
            <w:r w:rsidRPr="00A82C33">
              <w:rPr>
                <w:rFonts w:asciiTheme="minorHAnsi" w:hAnsiTheme="minorHAnsi" w:cs="Arial"/>
                <w:b/>
                <w:bCs/>
                <w:sz w:val="24"/>
                <w:szCs w:val="24"/>
                <w:lang w:val="en-GB"/>
              </w:rPr>
              <w:t xml:space="preserve">COURSE TITLE: </w:t>
            </w:r>
            <w:r w:rsidRPr="00A82C33">
              <w:rPr>
                <w:rFonts w:asciiTheme="minorHAnsi" w:hAnsiTheme="minorHAnsi" w:cs="Arial"/>
                <w:b/>
                <w:bCs/>
                <w:i/>
                <w:iCs/>
                <w:color w:val="943634" w:themeColor="accent2" w:themeShade="BF"/>
                <w:sz w:val="24"/>
                <w:szCs w:val="24"/>
                <w:lang w:val="en-GB"/>
              </w:rPr>
              <w:t xml:space="preserve">(e.g. </w:t>
            </w:r>
            <w:r w:rsidRPr="00A82C33">
              <w:rPr>
                <w:rFonts w:asciiTheme="minorHAnsi" w:hAnsiTheme="minorHAnsi" w:cs="Arial"/>
                <w:b/>
                <w:bCs/>
                <w:color w:val="1F497D" w:themeColor="text2"/>
                <w:sz w:val="24"/>
                <w:szCs w:val="24"/>
                <w:lang w:val="en-GB"/>
              </w:rPr>
              <w:t>University Writing Strategies</w:t>
            </w:r>
            <w:r w:rsidRPr="00A82C33">
              <w:rPr>
                <w:rFonts w:asciiTheme="minorHAnsi" w:hAnsiTheme="minorHAnsi" w:cs="Arial"/>
                <w:b/>
                <w:bCs/>
                <w:i/>
                <w:iCs/>
                <w:color w:val="943634" w:themeColor="accent2" w:themeShade="BF"/>
                <w:sz w:val="24"/>
                <w:szCs w:val="24"/>
                <w:lang w:val="en-GB"/>
              </w:rPr>
              <w:t>)</w:t>
            </w:r>
          </w:p>
        </w:tc>
      </w:tr>
      <w:tr w:rsidR="1D281A2C" w:rsidRPr="00A82C33" w14:paraId="255F108C" w14:textId="77777777" w:rsidTr="0523E136">
        <w:tc>
          <w:tcPr>
            <w:tcW w:w="4177" w:type="dxa"/>
            <w:tcBorders>
              <w:top w:val="single" w:sz="6" w:space="0" w:color="auto"/>
              <w:left w:val="double" w:sz="6" w:space="0" w:color="auto"/>
              <w:bottom w:val="single" w:sz="6" w:space="0" w:color="auto"/>
            </w:tcBorders>
            <w:shd w:val="clear" w:color="auto" w:fill="F2F2F2" w:themeFill="background1" w:themeFillShade="F2"/>
          </w:tcPr>
          <w:p w14:paraId="2458C169" w14:textId="3F838357" w:rsidR="1D281A2C" w:rsidRPr="00A82C33" w:rsidRDefault="1D281A2C" w:rsidP="1D281A2C">
            <w:pPr>
              <w:spacing w:before="90"/>
              <w:rPr>
                <w:rFonts w:asciiTheme="minorHAnsi" w:hAnsiTheme="minorHAnsi" w:cs="Arial"/>
                <w:b/>
                <w:bCs/>
                <w:sz w:val="24"/>
                <w:szCs w:val="24"/>
                <w:lang w:val="en-GB"/>
              </w:rPr>
            </w:pPr>
            <w:r w:rsidRPr="00A82C33">
              <w:rPr>
                <w:rFonts w:asciiTheme="minorHAnsi" w:hAnsiTheme="minorHAnsi" w:cs="Arial"/>
                <w:b/>
                <w:bCs/>
                <w:sz w:val="24"/>
                <w:szCs w:val="24"/>
                <w:lang w:val="en-GB"/>
              </w:rPr>
              <w:t xml:space="preserve">OFFICE:  </w:t>
            </w:r>
            <w:r w:rsidRPr="00A82C33">
              <w:rPr>
                <w:rFonts w:asciiTheme="minorHAnsi" w:hAnsiTheme="minorHAnsi" w:cs="Arial"/>
                <w:b/>
                <w:bCs/>
                <w:sz w:val="24"/>
                <w:szCs w:val="24"/>
              </w:rPr>
              <w:t xml:space="preserve">     </w:t>
            </w:r>
            <w:r w:rsidRPr="00A82C33">
              <w:rPr>
                <w:rFonts w:asciiTheme="minorHAnsi" w:hAnsiTheme="minorHAnsi" w:cs="Arial"/>
                <w:b/>
                <w:bCs/>
                <w:sz w:val="24"/>
                <w:szCs w:val="24"/>
                <w:lang w:val="en-GB"/>
              </w:rPr>
              <w:t>LOCAL:</w:t>
            </w:r>
            <w:r w:rsidRPr="00A82C33">
              <w:rPr>
                <w:rFonts w:asciiTheme="minorHAnsi" w:hAnsiTheme="minorHAnsi" w:cs="Arial"/>
                <w:b/>
                <w:bCs/>
                <w:sz w:val="24"/>
                <w:szCs w:val="24"/>
              </w:rPr>
              <w:t xml:space="preserve"> </w:t>
            </w:r>
          </w:p>
          <w:p w14:paraId="4E906019" w14:textId="65011330" w:rsidR="1D281A2C" w:rsidRPr="00A82C33" w:rsidRDefault="1D281A2C" w:rsidP="1D281A2C">
            <w:pPr>
              <w:spacing w:after="54"/>
              <w:rPr>
                <w:rFonts w:asciiTheme="minorHAnsi" w:hAnsiTheme="minorHAnsi" w:cs="Arial"/>
                <w:b/>
                <w:bCs/>
                <w:sz w:val="24"/>
                <w:szCs w:val="24"/>
                <w:lang w:val="en-GB"/>
              </w:rPr>
            </w:pPr>
            <w:r w:rsidRPr="00A82C33">
              <w:rPr>
                <w:rFonts w:asciiTheme="minorHAnsi" w:hAnsiTheme="minorHAnsi" w:cs="Arial"/>
                <w:b/>
                <w:bCs/>
                <w:sz w:val="24"/>
                <w:szCs w:val="24"/>
                <w:lang w:val="en-GB"/>
              </w:rPr>
              <w:t xml:space="preserve">E-MAIL:  </w:t>
            </w:r>
            <w:r w:rsidRPr="00A82C33">
              <w:rPr>
                <w:rFonts w:asciiTheme="minorHAnsi" w:hAnsiTheme="minorHAnsi" w:cs="Arial"/>
                <w:sz w:val="24"/>
                <w:szCs w:val="24"/>
                <w:lang w:val="en-GB"/>
              </w:rPr>
              <w:t xml:space="preserve">     </w:t>
            </w:r>
            <w:r w:rsidRPr="00A82C33">
              <w:rPr>
                <w:rFonts w:asciiTheme="minorHAnsi" w:hAnsiTheme="minorHAnsi" w:cs="Arial"/>
                <w:sz w:val="24"/>
                <w:szCs w:val="24"/>
                <w:lang w:val="fr-CA"/>
              </w:rPr>
              <w:t>@capilanou.ca</w:t>
            </w:r>
          </w:p>
        </w:tc>
        <w:tc>
          <w:tcPr>
            <w:tcW w:w="3563"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6960BBBF" w14:textId="77777777" w:rsidR="1D281A2C" w:rsidRPr="00A82C33" w:rsidRDefault="1D281A2C" w:rsidP="1D281A2C">
            <w:pPr>
              <w:spacing w:before="90" w:after="54"/>
              <w:rPr>
                <w:rFonts w:asciiTheme="minorHAnsi" w:hAnsiTheme="minorHAnsi" w:cs="Arial"/>
                <w:sz w:val="24"/>
                <w:szCs w:val="24"/>
                <w:lang w:val="en-GB"/>
              </w:rPr>
            </w:pPr>
            <w:r w:rsidRPr="00A82C33">
              <w:rPr>
                <w:rFonts w:asciiTheme="minorHAnsi" w:hAnsiTheme="minorHAnsi" w:cs="Arial"/>
                <w:b/>
                <w:bCs/>
                <w:sz w:val="24"/>
                <w:szCs w:val="24"/>
                <w:lang w:val="en-GB"/>
              </w:rPr>
              <w:t xml:space="preserve">SECTION </w:t>
            </w:r>
            <w:proofErr w:type="gramStart"/>
            <w:r w:rsidRPr="00A82C33">
              <w:rPr>
                <w:rFonts w:asciiTheme="minorHAnsi" w:hAnsiTheme="minorHAnsi" w:cs="Arial"/>
                <w:b/>
                <w:bCs/>
                <w:sz w:val="24"/>
                <w:szCs w:val="24"/>
                <w:lang w:val="en-GB"/>
              </w:rPr>
              <w:t>NO(</w:t>
            </w:r>
            <w:proofErr w:type="gramEnd"/>
            <w:r w:rsidRPr="00A82C33">
              <w:rPr>
                <w:rFonts w:asciiTheme="minorHAnsi" w:hAnsiTheme="minorHAnsi" w:cs="Arial"/>
                <w:b/>
                <w:bCs/>
                <w:sz w:val="24"/>
                <w:szCs w:val="24"/>
                <w:lang w:val="en-GB"/>
              </w:rPr>
              <w:t xml:space="preserve">S): </w:t>
            </w:r>
          </w:p>
        </w:tc>
        <w:tc>
          <w:tcPr>
            <w:tcW w:w="2339" w:type="dxa"/>
            <w:tcBorders>
              <w:top w:val="single" w:sz="6" w:space="0" w:color="auto"/>
              <w:left w:val="nil"/>
              <w:bottom w:val="single" w:sz="6" w:space="0" w:color="auto"/>
              <w:right w:val="double" w:sz="6" w:space="0" w:color="auto"/>
            </w:tcBorders>
            <w:shd w:val="clear" w:color="auto" w:fill="F2F2F2" w:themeFill="background1" w:themeFillShade="F2"/>
          </w:tcPr>
          <w:p w14:paraId="02C86324" w14:textId="132EDBAE" w:rsidR="1D281A2C" w:rsidRPr="00A82C33" w:rsidRDefault="1D281A2C" w:rsidP="1D281A2C">
            <w:pPr>
              <w:spacing w:before="90" w:after="54"/>
              <w:rPr>
                <w:rFonts w:asciiTheme="minorHAnsi" w:hAnsiTheme="minorHAnsi" w:cs="Arial"/>
                <w:b/>
                <w:bCs/>
                <w:sz w:val="24"/>
                <w:szCs w:val="24"/>
                <w:lang w:val="en-GB"/>
              </w:rPr>
            </w:pPr>
            <w:r w:rsidRPr="00A82C33">
              <w:rPr>
                <w:rFonts w:asciiTheme="minorHAnsi" w:hAnsiTheme="minorHAnsi" w:cs="Arial"/>
                <w:b/>
                <w:bCs/>
                <w:sz w:val="24"/>
                <w:szCs w:val="24"/>
                <w:lang w:val="en-GB"/>
              </w:rPr>
              <w:t xml:space="preserve">CREDITS: </w:t>
            </w:r>
            <w:r w:rsidRPr="00A82C33">
              <w:rPr>
                <w:rFonts w:asciiTheme="minorHAnsi" w:hAnsiTheme="minorHAnsi" w:cs="Arial"/>
                <w:b/>
                <w:bCs/>
                <w:i/>
                <w:iCs/>
                <w:color w:val="943634" w:themeColor="accent2" w:themeShade="BF"/>
                <w:sz w:val="24"/>
                <w:szCs w:val="24"/>
                <w:lang w:val="en-GB"/>
              </w:rPr>
              <w:t xml:space="preserve">Insert credits (e.g. </w:t>
            </w:r>
            <w:r w:rsidRPr="00A82C33">
              <w:rPr>
                <w:rFonts w:asciiTheme="minorHAnsi" w:hAnsiTheme="minorHAnsi" w:cs="Arial"/>
                <w:b/>
                <w:bCs/>
                <w:color w:val="1F497D" w:themeColor="text2"/>
                <w:sz w:val="24"/>
                <w:szCs w:val="24"/>
                <w:lang w:val="en-GB"/>
              </w:rPr>
              <w:t>3.0</w:t>
            </w:r>
            <w:r w:rsidRPr="00A82C33">
              <w:rPr>
                <w:rFonts w:asciiTheme="minorHAnsi" w:hAnsiTheme="minorHAnsi" w:cs="Arial"/>
                <w:b/>
                <w:bCs/>
                <w:i/>
                <w:iCs/>
                <w:color w:val="943634" w:themeColor="accent2" w:themeShade="BF"/>
                <w:sz w:val="24"/>
                <w:szCs w:val="24"/>
                <w:lang w:val="en-GB"/>
              </w:rPr>
              <w:t>)</w:t>
            </w:r>
          </w:p>
        </w:tc>
      </w:tr>
      <w:tr w:rsidR="1D281A2C" w:rsidRPr="00A82C33" w14:paraId="4BC64C23" w14:textId="77777777" w:rsidTr="0523E136">
        <w:tc>
          <w:tcPr>
            <w:tcW w:w="10079" w:type="dxa"/>
            <w:gridSpan w:val="3"/>
            <w:tcBorders>
              <w:top w:val="single" w:sz="6" w:space="0" w:color="auto"/>
              <w:left w:val="double" w:sz="6" w:space="0" w:color="auto"/>
              <w:bottom w:val="single" w:sz="6" w:space="0" w:color="auto"/>
              <w:right w:val="double" w:sz="6" w:space="0" w:color="auto"/>
            </w:tcBorders>
            <w:shd w:val="clear" w:color="auto" w:fill="F2F2F2" w:themeFill="background1" w:themeFillShade="F2"/>
          </w:tcPr>
          <w:p w14:paraId="662E1ABB" w14:textId="234EB033" w:rsidR="1D281A2C" w:rsidRPr="00A82C33" w:rsidRDefault="0523E136" w:rsidP="0523E136">
            <w:pPr>
              <w:spacing w:before="90" w:after="54"/>
              <w:rPr>
                <w:i/>
                <w:iCs/>
                <w:color w:val="943634" w:themeColor="accent2" w:themeShade="BF"/>
                <w:sz w:val="24"/>
                <w:szCs w:val="24"/>
                <w:lang w:val="en-GB"/>
              </w:rPr>
            </w:pPr>
            <w:r w:rsidRPr="0523E136">
              <w:rPr>
                <w:rFonts w:asciiTheme="minorHAnsi" w:hAnsiTheme="minorHAnsi" w:cs="Arial"/>
                <w:b/>
                <w:bCs/>
                <w:sz w:val="24"/>
                <w:szCs w:val="24"/>
                <w:lang w:val="en-GB"/>
              </w:rPr>
              <w:t xml:space="preserve">OFFICE HOURS: </w:t>
            </w:r>
            <w:r w:rsidRPr="0523E136">
              <w:rPr>
                <w:rFonts w:ascii="Calibri" w:eastAsia="Calibri" w:hAnsi="Calibri" w:cs="Calibri"/>
                <w:i/>
                <w:iCs/>
                <w:color w:val="943634" w:themeColor="accent2" w:themeShade="BF"/>
                <w:sz w:val="24"/>
                <w:szCs w:val="24"/>
                <w:lang w:val="en-GB"/>
              </w:rPr>
              <w:t>Incl. times and link to</w:t>
            </w:r>
            <w:r w:rsidR="00AD3D66">
              <w:rPr>
                <w:rFonts w:ascii="Calibri" w:eastAsia="Calibri" w:hAnsi="Calibri" w:cs="Calibri"/>
                <w:i/>
                <w:iCs/>
                <w:color w:val="943634" w:themeColor="accent2" w:themeShade="BF"/>
                <w:sz w:val="24"/>
                <w:szCs w:val="24"/>
                <w:lang w:val="en-GB"/>
              </w:rPr>
              <w:t xml:space="preserve"> </w:t>
            </w:r>
            <w:r w:rsidR="00684F8E">
              <w:rPr>
                <w:rFonts w:ascii="Calibri" w:eastAsia="Calibri" w:hAnsi="Calibri" w:cs="Calibri"/>
                <w:i/>
                <w:iCs/>
                <w:color w:val="943634" w:themeColor="accent2" w:themeShade="BF"/>
                <w:sz w:val="24"/>
                <w:szCs w:val="24"/>
                <w:lang w:val="en-GB"/>
              </w:rPr>
              <w:t>face-to-face</w:t>
            </w:r>
            <w:r w:rsidR="00AD3D66">
              <w:rPr>
                <w:rFonts w:ascii="Calibri" w:eastAsia="Calibri" w:hAnsi="Calibri" w:cs="Calibri"/>
                <w:i/>
                <w:iCs/>
                <w:color w:val="943634" w:themeColor="accent2" w:themeShade="BF"/>
                <w:sz w:val="24"/>
                <w:szCs w:val="24"/>
                <w:lang w:val="en-GB"/>
              </w:rPr>
              <w:t xml:space="preserve"> and/or</w:t>
            </w:r>
            <w:r w:rsidRPr="0523E136">
              <w:rPr>
                <w:rFonts w:ascii="Calibri" w:eastAsia="Calibri" w:hAnsi="Calibri" w:cs="Calibri"/>
                <w:i/>
                <w:iCs/>
                <w:color w:val="943634" w:themeColor="accent2" w:themeShade="BF"/>
                <w:sz w:val="24"/>
                <w:szCs w:val="24"/>
                <w:lang w:val="en-GB"/>
              </w:rPr>
              <w:t xml:space="preserve"> virtual office hours or to </w:t>
            </w:r>
            <w:proofErr w:type="spellStart"/>
            <w:r w:rsidRPr="0523E136">
              <w:rPr>
                <w:rFonts w:ascii="Calibri" w:eastAsia="Calibri" w:hAnsi="Calibri" w:cs="Calibri"/>
                <w:i/>
                <w:iCs/>
                <w:color w:val="943634" w:themeColor="accent2" w:themeShade="BF"/>
                <w:sz w:val="24"/>
                <w:szCs w:val="24"/>
                <w:lang w:val="en-GB"/>
              </w:rPr>
              <w:t>eLearn</w:t>
            </w:r>
            <w:proofErr w:type="spellEnd"/>
            <w:r w:rsidRPr="0523E136">
              <w:rPr>
                <w:rFonts w:ascii="Calibri" w:eastAsia="Calibri" w:hAnsi="Calibri" w:cs="Calibri"/>
                <w:i/>
                <w:iCs/>
                <w:color w:val="943634" w:themeColor="accent2" w:themeShade="BF"/>
                <w:sz w:val="24"/>
                <w:szCs w:val="24"/>
                <w:lang w:val="en-GB"/>
              </w:rPr>
              <w:t xml:space="preserve"> course page as relevant</w:t>
            </w:r>
          </w:p>
        </w:tc>
      </w:tr>
      <w:tr w:rsidR="1D281A2C" w:rsidRPr="00A82C33" w14:paraId="7473686E" w14:textId="77777777" w:rsidTr="0523E136">
        <w:tc>
          <w:tcPr>
            <w:tcW w:w="10079" w:type="dxa"/>
            <w:gridSpan w:val="3"/>
            <w:tcBorders>
              <w:top w:val="single" w:sz="6" w:space="0" w:color="auto"/>
              <w:left w:val="double" w:sz="6" w:space="0" w:color="auto"/>
              <w:bottom w:val="double" w:sz="6" w:space="0" w:color="auto"/>
              <w:right w:val="double" w:sz="6" w:space="0" w:color="auto"/>
            </w:tcBorders>
            <w:shd w:val="clear" w:color="auto" w:fill="F2F2F2" w:themeFill="background1" w:themeFillShade="F2"/>
          </w:tcPr>
          <w:p w14:paraId="1338A246" w14:textId="7EB9B29C" w:rsidR="1D281A2C" w:rsidRPr="00A82C33" w:rsidRDefault="1D281A2C" w:rsidP="1D281A2C">
            <w:pPr>
              <w:spacing w:before="90" w:after="54"/>
              <w:rPr>
                <w:rFonts w:asciiTheme="minorHAnsi" w:hAnsiTheme="minorHAnsi" w:cs="Arial"/>
                <w:i/>
                <w:iCs/>
                <w:sz w:val="24"/>
                <w:szCs w:val="24"/>
                <w:lang w:val="en-GB"/>
              </w:rPr>
            </w:pPr>
            <w:r w:rsidRPr="00A82C33">
              <w:rPr>
                <w:rFonts w:asciiTheme="minorHAnsi" w:hAnsiTheme="minorHAnsi" w:cs="Arial"/>
                <w:b/>
                <w:bCs/>
                <w:sz w:val="24"/>
                <w:szCs w:val="24"/>
                <w:lang w:val="en-GB"/>
              </w:rPr>
              <w:t xml:space="preserve">COURSE WEBSITE: </w:t>
            </w:r>
            <w:r w:rsidRPr="00A82C33">
              <w:rPr>
                <w:rFonts w:asciiTheme="minorHAnsi" w:hAnsiTheme="minorHAnsi" w:cs="Arial"/>
                <w:i/>
                <w:iCs/>
                <w:color w:val="943634" w:themeColor="accent2" w:themeShade="BF"/>
                <w:sz w:val="24"/>
                <w:szCs w:val="24"/>
              </w:rPr>
              <w:t xml:space="preserve">Include link to </w:t>
            </w:r>
            <w:proofErr w:type="spellStart"/>
            <w:r w:rsidRPr="00A82C33">
              <w:rPr>
                <w:rFonts w:asciiTheme="minorHAnsi" w:hAnsiTheme="minorHAnsi" w:cs="Arial"/>
                <w:i/>
                <w:iCs/>
                <w:color w:val="943634" w:themeColor="accent2" w:themeShade="BF"/>
                <w:sz w:val="24"/>
                <w:szCs w:val="24"/>
              </w:rPr>
              <w:t>eLearn</w:t>
            </w:r>
            <w:proofErr w:type="spellEnd"/>
            <w:r w:rsidRPr="00A82C33">
              <w:rPr>
                <w:rFonts w:asciiTheme="minorHAnsi" w:hAnsiTheme="minorHAnsi" w:cs="Arial"/>
                <w:i/>
                <w:iCs/>
                <w:color w:val="943634" w:themeColor="accent2" w:themeShade="BF"/>
                <w:sz w:val="24"/>
                <w:szCs w:val="24"/>
              </w:rPr>
              <w:t xml:space="preserve"> course page</w:t>
            </w:r>
          </w:p>
        </w:tc>
      </w:tr>
    </w:tbl>
    <w:p w14:paraId="791A7616" w14:textId="77777777" w:rsidR="0041591F" w:rsidRPr="00A82C33" w:rsidRDefault="0041591F" w:rsidP="1450ECC2">
      <w:pPr>
        <w:rPr>
          <w:rFonts w:asciiTheme="minorHAnsi" w:hAnsiTheme="minorHAnsi" w:cs="Arial"/>
          <w:color w:val="000000" w:themeColor="text1"/>
          <w:sz w:val="24"/>
          <w:szCs w:val="24"/>
        </w:rPr>
      </w:pPr>
    </w:p>
    <w:p w14:paraId="2F4AA4F3" w14:textId="5B648540" w:rsidR="0041591F" w:rsidRPr="00A82C33" w:rsidRDefault="6A4BA7D1" w:rsidP="7CE29CDA">
      <w:pPr>
        <w:pStyle w:val="Header"/>
        <w:jc w:val="center"/>
        <w:rPr>
          <w:rFonts w:asciiTheme="minorHAnsi" w:hAnsiTheme="minorHAnsi"/>
          <w:color w:val="000000" w:themeColor="text1"/>
        </w:rPr>
      </w:pPr>
      <w:proofErr w:type="spellStart"/>
      <w:r w:rsidRPr="7CE29CDA">
        <w:rPr>
          <w:rFonts w:asciiTheme="minorHAnsi" w:hAnsiTheme="minorHAnsi"/>
          <w:color w:val="000000" w:themeColor="text1"/>
        </w:rPr>
        <w:t>Capilano</w:t>
      </w:r>
      <w:proofErr w:type="spellEnd"/>
      <w:r w:rsidRPr="7CE29CDA">
        <w:rPr>
          <w:rFonts w:asciiTheme="minorHAnsi" w:hAnsiTheme="minorHAnsi"/>
          <w:color w:val="000000" w:themeColor="text1"/>
        </w:rPr>
        <w:t xml:space="preserve"> University acknowledges with respect the </w:t>
      </w:r>
      <w:proofErr w:type="spellStart"/>
      <w:r w:rsidRPr="7CE29CDA">
        <w:rPr>
          <w:rFonts w:asciiTheme="minorHAnsi" w:hAnsiTheme="minorHAnsi"/>
          <w:color w:val="000000" w:themeColor="text1"/>
        </w:rPr>
        <w:t>Lil’wat</w:t>
      </w:r>
      <w:proofErr w:type="spellEnd"/>
      <w:r w:rsidRPr="7CE29CDA">
        <w:rPr>
          <w:rFonts w:asciiTheme="minorHAnsi" w:hAnsiTheme="minorHAnsi"/>
          <w:color w:val="000000" w:themeColor="text1"/>
        </w:rPr>
        <w:t xml:space="preserve">, </w:t>
      </w:r>
      <w:proofErr w:type="spellStart"/>
      <w:r w:rsidRPr="7CE29CDA">
        <w:rPr>
          <w:rFonts w:asciiTheme="minorHAnsi" w:hAnsiTheme="minorHAnsi"/>
          <w:color w:val="000000" w:themeColor="text1"/>
        </w:rPr>
        <w:t>Musqueam</w:t>
      </w:r>
      <w:proofErr w:type="spellEnd"/>
      <w:r w:rsidRPr="7CE29CDA">
        <w:rPr>
          <w:rFonts w:asciiTheme="minorHAnsi" w:hAnsiTheme="minorHAnsi"/>
          <w:color w:val="000000" w:themeColor="text1"/>
        </w:rPr>
        <w:t xml:space="preserve">, Squamish, Sechelt, and </w:t>
      </w:r>
      <w:proofErr w:type="spellStart"/>
      <w:r w:rsidRPr="7CE29CDA">
        <w:rPr>
          <w:rFonts w:asciiTheme="minorHAnsi" w:hAnsiTheme="minorHAnsi"/>
          <w:color w:val="000000" w:themeColor="text1"/>
        </w:rPr>
        <w:t>Tsleil-Waututh</w:t>
      </w:r>
      <w:proofErr w:type="spellEnd"/>
      <w:r w:rsidRPr="7CE29CDA">
        <w:rPr>
          <w:rFonts w:asciiTheme="minorHAnsi" w:hAnsiTheme="minorHAnsi"/>
          <w:color w:val="000000" w:themeColor="text1"/>
        </w:rPr>
        <w:t xml:space="preserve"> people on whose territories our campuses are located. </w:t>
      </w:r>
    </w:p>
    <w:p w14:paraId="419BA2AA" w14:textId="0F620B96" w:rsidR="7CE29CDA" w:rsidRDefault="7CE29CDA" w:rsidP="7CE29CDA">
      <w:pPr>
        <w:pStyle w:val="Header"/>
        <w:jc w:val="center"/>
        <w:rPr>
          <w:rFonts w:asciiTheme="minorHAnsi" w:hAnsiTheme="minorHAnsi"/>
          <w:color w:val="000000" w:themeColor="text1"/>
          <w:szCs w:val="24"/>
        </w:rPr>
      </w:pPr>
    </w:p>
    <w:p w14:paraId="1B4C7946" w14:textId="3EB86059" w:rsidR="00315C5E" w:rsidRDefault="0523E136" w:rsidP="08202969">
      <w:pPr>
        <w:rPr>
          <w:rFonts w:asciiTheme="minorHAnsi" w:hAnsiTheme="minorHAnsi"/>
          <w:color w:val="000000" w:themeColor="text1"/>
          <w:sz w:val="24"/>
          <w:szCs w:val="24"/>
        </w:rPr>
      </w:pPr>
      <w:r w:rsidRPr="08202969">
        <w:rPr>
          <w:rFonts w:asciiTheme="minorHAnsi" w:hAnsiTheme="minorHAnsi"/>
          <w:color w:val="0070C0"/>
          <w:sz w:val="24"/>
          <w:szCs w:val="24"/>
        </w:rPr>
        <w:t xml:space="preserve">Please see the </w:t>
      </w:r>
      <w:hyperlink r:id="rId12" w:history="1">
        <w:r w:rsidR="002D3919" w:rsidRPr="002D3919">
          <w:rPr>
            <w:rStyle w:val="Hyperlink"/>
            <w:rFonts w:asciiTheme="minorHAnsi" w:hAnsiTheme="minorHAnsi"/>
            <w:sz w:val="24"/>
            <w:szCs w:val="24"/>
          </w:rPr>
          <w:t>university website</w:t>
        </w:r>
      </w:hyperlink>
      <w:r w:rsidR="002D3919">
        <w:rPr>
          <w:rFonts w:asciiTheme="minorHAnsi" w:hAnsiTheme="minorHAnsi"/>
          <w:color w:val="0070C0"/>
          <w:sz w:val="24"/>
          <w:szCs w:val="24"/>
        </w:rPr>
        <w:t xml:space="preserve"> </w:t>
      </w:r>
      <w:r w:rsidRPr="08202969">
        <w:rPr>
          <w:rFonts w:asciiTheme="minorHAnsi" w:hAnsiTheme="minorHAnsi"/>
          <w:color w:val="0070C0"/>
          <w:sz w:val="24"/>
          <w:szCs w:val="24"/>
        </w:rPr>
        <w:t xml:space="preserve">for the most updated </w:t>
      </w:r>
      <w:r w:rsidR="00074DC7">
        <w:rPr>
          <w:rFonts w:asciiTheme="minorHAnsi" w:hAnsiTheme="minorHAnsi"/>
          <w:color w:val="0070C0"/>
          <w:sz w:val="24"/>
          <w:szCs w:val="24"/>
        </w:rPr>
        <w:t xml:space="preserve">Campus </w:t>
      </w:r>
      <w:r w:rsidR="002D3919">
        <w:rPr>
          <w:rFonts w:asciiTheme="minorHAnsi" w:hAnsiTheme="minorHAnsi"/>
          <w:color w:val="0070C0"/>
          <w:sz w:val="24"/>
          <w:szCs w:val="24"/>
        </w:rPr>
        <w:t>Ready s</w:t>
      </w:r>
      <w:r w:rsidR="00074DC7">
        <w:rPr>
          <w:rFonts w:asciiTheme="minorHAnsi" w:hAnsiTheme="minorHAnsi"/>
          <w:color w:val="0070C0"/>
          <w:sz w:val="24"/>
          <w:szCs w:val="24"/>
        </w:rPr>
        <w:t xml:space="preserve">afety </w:t>
      </w:r>
      <w:r w:rsidRPr="08202969">
        <w:rPr>
          <w:rFonts w:asciiTheme="minorHAnsi" w:hAnsiTheme="minorHAnsi"/>
          <w:color w:val="0070C0"/>
          <w:sz w:val="24"/>
          <w:szCs w:val="24"/>
        </w:rPr>
        <w:t xml:space="preserve">information. </w:t>
      </w:r>
    </w:p>
    <w:p w14:paraId="3070606E" w14:textId="28343B3B" w:rsidR="00315C5E" w:rsidRPr="00A82C33" w:rsidRDefault="00315C5E" w:rsidP="1450ECC2">
      <w:pPr>
        <w:spacing w:before="55" w:line="252" w:lineRule="auto"/>
        <w:rPr>
          <w:rFonts w:asciiTheme="minorHAnsi" w:hAnsiTheme="minorHAnsi"/>
          <w:b/>
          <w:bCs/>
          <w:sz w:val="24"/>
          <w:szCs w:val="24"/>
        </w:rPr>
      </w:pPr>
    </w:p>
    <w:p w14:paraId="0F63E3B9" w14:textId="5562E88D" w:rsidR="00315C5E" w:rsidRDefault="00315C5E" w:rsidP="1450ECC2">
      <w:pPr>
        <w:spacing w:before="55" w:line="252" w:lineRule="auto"/>
        <w:rPr>
          <w:rFonts w:asciiTheme="minorHAnsi" w:hAnsiTheme="minorHAnsi"/>
          <w:i/>
          <w:color w:val="933634"/>
          <w:sz w:val="24"/>
          <w:szCs w:val="24"/>
        </w:rPr>
      </w:pPr>
      <w:r w:rsidRPr="42C7FB96">
        <w:rPr>
          <w:rFonts w:asciiTheme="minorHAnsi" w:hAnsiTheme="minorHAnsi"/>
          <w:b/>
          <w:bCs/>
          <w:sz w:val="24"/>
          <w:szCs w:val="24"/>
        </w:rPr>
        <w:t>WELCOME AND COURSE FORMAT</w:t>
      </w:r>
      <w:r w:rsidRPr="42C7FB96">
        <w:rPr>
          <w:rFonts w:asciiTheme="minorHAnsi" w:hAnsiTheme="minorHAnsi"/>
          <w:b/>
          <w:bCs/>
          <w:spacing w:val="41"/>
          <w:w w:val="90"/>
          <w:sz w:val="24"/>
          <w:szCs w:val="24"/>
        </w:rPr>
        <w:t xml:space="preserve"> </w:t>
      </w:r>
    </w:p>
    <w:p w14:paraId="1350CED2" w14:textId="2F24D117" w:rsidR="00565E28" w:rsidRDefault="005C5FD5" w:rsidP="1450ECC2">
      <w:pPr>
        <w:spacing w:before="55" w:line="252" w:lineRule="auto"/>
        <w:rPr>
          <w:rFonts w:asciiTheme="minorHAnsi" w:hAnsiTheme="minorHAnsi"/>
          <w:i/>
          <w:iCs/>
          <w:color w:val="933634"/>
          <w:sz w:val="24"/>
          <w:szCs w:val="24"/>
        </w:rPr>
      </w:pPr>
      <w:r w:rsidRPr="1450ECC2">
        <w:rPr>
          <w:rFonts w:asciiTheme="minorHAnsi" w:hAnsiTheme="minorHAnsi"/>
          <w:i/>
          <w:iCs/>
          <w:color w:val="933634"/>
          <w:w w:val="90"/>
          <w:sz w:val="24"/>
          <w:szCs w:val="24"/>
        </w:rPr>
        <w:lastRenderedPageBreak/>
        <w:t>Include</w:t>
      </w:r>
      <w:r w:rsidRPr="1450ECC2">
        <w:rPr>
          <w:rFonts w:asciiTheme="minorHAnsi" w:hAnsiTheme="minorHAnsi"/>
          <w:i/>
          <w:iCs/>
          <w:color w:val="933634"/>
          <w:spacing w:val="-11"/>
          <w:w w:val="90"/>
          <w:sz w:val="24"/>
          <w:szCs w:val="24"/>
        </w:rPr>
        <w:t xml:space="preserve"> </w:t>
      </w:r>
      <w:r w:rsidRPr="1450ECC2">
        <w:rPr>
          <w:rFonts w:asciiTheme="minorHAnsi" w:hAnsiTheme="minorHAnsi"/>
          <w:i/>
          <w:iCs/>
          <w:color w:val="933634"/>
          <w:w w:val="90"/>
          <w:sz w:val="24"/>
          <w:szCs w:val="24"/>
        </w:rPr>
        <w:t>a</w:t>
      </w:r>
      <w:r w:rsidRPr="1450ECC2">
        <w:rPr>
          <w:rFonts w:asciiTheme="minorHAnsi" w:hAnsiTheme="minorHAnsi"/>
          <w:i/>
          <w:iCs/>
          <w:color w:val="933634"/>
          <w:spacing w:val="-15"/>
          <w:w w:val="90"/>
          <w:sz w:val="24"/>
          <w:szCs w:val="24"/>
        </w:rPr>
        <w:t xml:space="preserve"> </w:t>
      </w:r>
      <w:r w:rsidRPr="1450ECC2">
        <w:rPr>
          <w:rFonts w:asciiTheme="minorHAnsi" w:hAnsiTheme="minorHAnsi"/>
          <w:i/>
          <w:iCs/>
          <w:color w:val="933634"/>
          <w:w w:val="90"/>
          <w:sz w:val="24"/>
          <w:szCs w:val="24"/>
        </w:rPr>
        <w:t>statement</w:t>
      </w:r>
      <w:r w:rsidRPr="1450ECC2">
        <w:rPr>
          <w:rFonts w:asciiTheme="minorHAnsi" w:hAnsiTheme="minorHAnsi"/>
          <w:i/>
          <w:iCs/>
          <w:color w:val="933634"/>
          <w:spacing w:val="-11"/>
          <w:w w:val="90"/>
          <w:sz w:val="24"/>
          <w:szCs w:val="24"/>
        </w:rPr>
        <w:t xml:space="preserve"> </w:t>
      </w:r>
      <w:r w:rsidRPr="1450ECC2">
        <w:rPr>
          <w:rFonts w:asciiTheme="minorHAnsi" w:hAnsiTheme="minorHAnsi"/>
          <w:i/>
          <w:iCs/>
          <w:color w:val="933634"/>
          <w:w w:val="90"/>
          <w:sz w:val="24"/>
          <w:szCs w:val="24"/>
        </w:rPr>
        <w:t>such</w:t>
      </w:r>
      <w:r w:rsidRPr="1450ECC2">
        <w:rPr>
          <w:rFonts w:asciiTheme="minorHAnsi" w:hAnsiTheme="minorHAnsi"/>
          <w:i/>
          <w:iCs/>
          <w:color w:val="933634"/>
          <w:spacing w:val="-15"/>
          <w:w w:val="90"/>
          <w:sz w:val="24"/>
          <w:szCs w:val="24"/>
        </w:rPr>
        <w:t xml:space="preserve"> </w:t>
      </w:r>
      <w:r w:rsidRPr="1450ECC2">
        <w:rPr>
          <w:rFonts w:asciiTheme="minorHAnsi" w:hAnsiTheme="minorHAnsi"/>
          <w:i/>
          <w:iCs/>
          <w:color w:val="933634"/>
          <w:w w:val="90"/>
          <w:sz w:val="24"/>
          <w:szCs w:val="24"/>
        </w:rPr>
        <w:t>as</w:t>
      </w:r>
      <w:r w:rsidRPr="1450ECC2">
        <w:rPr>
          <w:rFonts w:asciiTheme="minorHAnsi" w:hAnsiTheme="minorHAnsi"/>
          <w:i/>
          <w:iCs/>
          <w:color w:val="933634"/>
          <w:spacing w:val="-10"/>
          <w:w w:val="90"/>
          <w:sz w:val="24"/>
          <w:szCs w:val="24"/>
        </w:rPr>
        <w:t xml:space="preserve"> </w:t>
      </w:r>
      <w:r w:rsidRPr="1450ECC2">
        <w:rPr>
          <w:rFonts w:asciiTheme="minorHAnsi" w:hAnsiTheme="minorHAnsi"/>
          <w:i/>
          <w:iCs/>
          <w:color w:val="933634"/>
          <w:w w:val="90"/>
          <w:sz w:val="24"/>
          <w:szCs w:val="24"/>
        </w:rPr>
        <w:t>the</w:t>
      </w:r>
      <w:r w:rsidRPr="1450ECC2">
        <w:rPr>
          <w:rFonts w:asciiTheme="minorHAnsi" w:hAnsiTheme="minorHAnsi"/>
          <w:i/>
          <w:iCs/>
          <w:color w:val="933634"/>
          <w:spacing w:val="-7"/>
          <w:w w:val="90"/>
          <w:sz w:val="24"/>
          <w:szCs w:val="24"/>
        </w:rPr>
        <w:t xml:space="preserve"> </w:t>
      </w:r>
      <w:r w:rsidRPr="1450ECC2">
        <w:rPr>
          <w:rFonts w:asciiTheme="minorHAnsi" w:hAnsiTheme="minorHAnsi"/>
          <w:i/>
          <w:iCs/>
          <w:color w:val="933634"/>
          <w:w w:val="90"/>
          <w:sz w:val="24"/>
          <w:szCs w:val="24"/>
        </w:rPr>
        <w:t>following</w:t>
      </w:r>
      <w:r w:rsidRPr="1450ECC2">
        <w:rPr>
          <w:rFonts w:asciiTheme="minorHAnsi" w:hAnsiTheme="minorHAnsi"/>
          <w:i/>
          <w:iCs/>
          <w:color w:val="933634"/>
          <w:spacing w:val="-15"/>
          <w:w w:val="90"/>
          <w:sz w:val="24"/>
          <w:szCs w:val="24"/>
        </w:rPr>
        <w:t xml:space="preserve"> </w:t>
      </w:r>
      <w:r w:rsidR="00AD3D66">
        <w:rPr>
          <w:rFonts w:asciiTheme="minorHAnsi" w:hAnsiTheme="minorHAnsi"/>
          <w:i/>
          <w:iCs/>
          <w:color w:val="933634"/>
          <w:w w:val="90"/>
          <w:sz w:val="24"/>
          <w:szCs w:val="24"/>
        </w:rPr>
        <w:t>(</w:t>
      </w:r>
      <w:r w:rsidRPr="1450ECC2">
        <w:rPr>
          <w:rFonts w:asciiTheme="minorHAnsi" w:hAnsiTheme="minorHAnsi"/>
          <w:i/>
          <w:iCs/>
          <w:color w:val="933634"/>
          <w:w w:val="90"/>
          <w:sz w:val="24"/>
          <w:szCs w:val="24"/>
        </w:rPr>
        <w:t>include</w:t>
      </w:r>
      <w:r w:rsidRPr="1450ECC2">
        <w:rPr>
          <w:rFonts w:asciiTheme="minorHAnsi" w:hAnsiTheme="minorHAnsi"/>
          <w:i/>
          <w:iCs/>
          <w:color w:val="933634"/>
          <w:spacing w:val="-11"/>
          <w:w w:val="90"/>
          <w:sz w:val="24"/>
          <w:szCs w:val="24"/>
        </w:rPr>
        <w:t xml:space="preserve"> </w:t>
      </w:r>
      <w:r w:rsidRPr="1450ECC2">
        <w:rPr>
          <w:rFonts w:asciiTheme="minorHAnsi" w:hAnsiTheme="minorHAnsi"/>
          <w:i/>
          <w:iCs/>
          <w:color w:val="933634"/>
          <w:w w:val="90"/>
          <w:sz w:val="24"/>
          <w:szCs w:val="24"/>
        </w:rPr>
        <w:t xml:space="preserve">contact </w:t>
      </w:r>
      <w:r w:rsidRPr="1450ECC2">
        <w:rPr>
          <w:rFonts w:asciiTheme="minorHAnsi" w:hAnsiTheme="minorHAnsi"/>
          <w:i/>
          <w:iCs/>
          <w:color w:val="933634"/>
          <w:sz w:val="24"/>
          <w:szCs w:val="24"/>
        </w:rPr>
        <w:t>hours,</w:t>
      </w:r>
      <w:r w:rsidRPr="1450ECC2">
        <w:rPr>
          <w:rFonts w:asciiTheme="minorHAnsi" w:hAnsiTheme="minorHAnsi"/>
          <w:i/>
          <w:iCs/>
          <w:color w:val="933634"/>
          <w:spacing w:val="-15"/>
          <w:sz w:val="24"/>
          <w:szCs w:val="24"/>
        </w:rPr>
        <w:t xml:space="preserve"> </w:t>
      </w:r>
      <w:r w:rsidRPr="1450ECC2">
        <w:rPr>
          <w:rFonts w:asciiTheme="minorHAnsi" w:hAnsiTheme="minorHAnsi"/>
          <w:i/>
          <w:iCs/>
          <w:color w:val="933634"/>
          <w:sz w:val="24"/>
          <w:szCs w:val="24"/>
        </w:rPr>
        <w:t>weeks</w:t>
      </w:r>
      <w:r w:rsidRPr="1450ECC2">
        <w:rPr>
          <w:rFonts w:asciiTheme="minorHAnsi" w:hAnsiTheme="minorHAnsi"/>
          <w:i/>
          <w:iCs/>
          <w:color w:val="933634"/>
          <w:spacing w:val="-19"/>
          <w:sz w:val="24"/>
          <w:szCs w:val="24"/>
        </w:rPr>
        <w:t xml:space="preserve"> </w:t>
      </w:r>
      <w:r w:rsidRPr="1450ECC2">
        <w:rPr>
          <w:rFonts w:asciiTheme="minorHAnsi" w:hAnsiTheme="minorHAnsi"/>
          <w:i/>
          <w:iCs/>
          <w:color w:val="933634"/>
          <w:sz w:val="24"/>
          <w:szCs w:val="24"/>
        </w:rPr>
        <w:t>and</w:t>
      </w:r>
      <w:r w:rsidRPr="1450ECC2">
        <w:rPr>
          <w:rFonts w:asciiTheme="minorHAnsi" w:hAnsiTheme="minorHAnsi"/>
          <w:i/>
          <w:iCs/>
          <w:color w:val="933634"/>
          <w:spacing w:val="-18"/>
          <w:sz w:val="24"/>
          <w:szCs w:val="24"/>
        </w:rPr>
        <w:t xml:space="preserve"> </w:t>
      </w:r>
      <w:r w:rsidRPr="1450ECC2">
        <w:rPr>
          <w:rFonts w:asciiTheme="minorHAnsi" w:hAnsiTheme="minorHAnsi"/>
          <w:i/>
          <w:iCs/>
          <w:color w:val="933634"/>
          <w:sz w:val="24"/>
          <w:szCs w:val="24"/>
        </w:rPr>
        <w:t>method</w:t>
      </w:r>
      <w:r w:rsidRPr="1450ECC2">
        <w:rPr>
          <w:rFonts w:asciiTheme="minorHAnsi" w:hAnsiTheme="minorHAnsi"/>
          <w:i/>
          <w:iCs/>
          <w:color w:val="933634"/>
          <w:spacing w:val="-14"/>
          <w:sz w:val="24"/>
          <w:szCs w:val="24"/>
        </w:rPr>
        <w:t xml:space="preserve"> </w:t>
      </w:r>
      <w:r w:rsidRPr="1450ECC2">
        <w:rPr>
          <w:rFonts w:asciiTheme="minorHAnsi" w:hAnsiTheme="minorHAnsi"/>
          <w:i/>
          <w:iCs/>
          <w:color w:val="933634"/>
          <w:sz w:val="24"/>
          <w:szCs w:val="24"/>
        </w:rPr>
        <w:t>of</w:t>
      </w:r>
      <w:r w:rsidRPr="1450ECC2">
        <w:rPr>
          <w:rFonts w:asciiTheme="minorHAnsi" w:hAnsiTheme="minorHAnsi"/>
          <w:i/>
          <w:iCs/>
          <w:color w:val="933634"/>
          <w:spacing w:val="-13"/>
          <w:sz w:val="24"/>
          <w:szCs w:val="24"/>
        </w:rPr>
        <w:t xml:space="preserve"> </w:t>
      </w:r>
      <w:r w:rsidRPr="1450ECC2">
        <w:rPr>
          <w:rFonts w:asciiTheme="minorHAnsi" w:hAnsiTheme="minorHAnsi"/>
          <w:i/>
          <w:iCs/>
          <w:color w:val="933634"/>
          <w:sz w:val="24"/>
          <w:szCs w:val="24"/>
        </w:rPr>
        <w:t>delivery):</w:t>
      </w:r>
      <w:r>
        <w:rPr>
          <w:rFonts w:asciiTheme="minorHAnsi" w:hAnsiTheme="minorHAnsi"/>
          <w:i/>
          <w:iCs/>
          <w:color w:val="933634"/>
          <w:sz w:val="24"/>
          <w:szCs w:val="24"/>
        </w:rPr>
        <w:t xml:space="preserve"> </w:t>
      </w:r>
      <w:r w:rsidRPr="00F146FC">
        <w:rPr>
          <w:rFonts w:asciiTheme="minorHAnsi" w:hAnsiTheme="minorHAnsi"/>
          <w:i/>
          <w:iCs/>
          <w:color w:val="933634"/>
          <w:sz w:val="24"/>
          <w:szCs w:val="24"/>
          <w:highlight w:val="yellow"/>
        </w:rPr>
        <w:t>Note: Please change 15-week to 7-week if you a</w:t>
      </w:r>
      <w:r>
        <w:rPr>
          <w:rFonts w:asciiTheme="minorHAnsi" w:hAnsiTheme="minorHAnsi"/>
          <w:i/>
          <w:iCs/>
          <w:color w:val="933634"/>
          <w:sz w:val="24"/>
          <w:szCs w:val="24"/>
          <w:highlight w:val="yellow"/>
        </w:rPr>
        <w:t>re teaching only Summer Session</w:t>
      </w:r>
      <w:r w:rsidRPr="00F146FC">
        <w:rPr>
          <w:rFonts w:asciiTheme="minorHAnsi" w:hAnsiTheme="minorHAnsi"/>
          <w:i/>
          <w:iCs/>
          <w:color w:val="933634"/>
          <w:sz w:val="24"/>
          <w:szCs w:val="24"/>
          <w:highlight w:val="yellow"/>
        </w:rPr>
        <w:t xml:space="preserve"> I or II and not the full 15-week term.</w:t>
      </w:r>
      <w:r w:rsidR="00FE03B9">
        <w:rPr>
          <w:rFonts w:asciiTheme="minorHAnsi" w:hAnsiTheme="minorHAnsi"/>
          <w:i/>
          <w:iCs/>
          <w:color w:val="933634"/>
          <w:sz w:val="24"/>
          <w:szCs w:val="24"/>
        </w:rPr>
        <w:t xml:space="preserve"> Adjust the following examples for your class.</w:t>
      </w:r>
    </w:p>
    <w:p w14:paraId="7AF51FBD" w14:textId="77777777" w:rsidR="00AB4E6A" w:rsidRPr="00A82C33" w:rsidRDefault="00AB4E6A" w:rsidP="1450ECC2">
      <w:pPr>
        <w:spacing w:before="55" w:line="252" w:lineRule="auto"/>
        <w:rPr>
          <w:rFonts w:asciiTheme="minorHAnsi" w:hAnsiTheme="minorHAnsi"/>
          <w:i/>
          <w:iCs/>
          <w:color w:val="943634" w:themeColor="accent2" w:themeShade="BF"/>
          <w:sz w:val="24"/>
          <w:szCs w:val="24"/>
        </w:rPr>
      </w:pPr>
    </w:p>
    <w:p w14:paraId="353B421C" w14:textId="760DD4E1" w:rsidR="004460FE" w:rsidRPr="0030155D" w:rsidRDefault="004460FE" w:rsidP="004460FE">
      <w:pPr>
        <w:rPr>
          <w:rFonts w:asciiTheme="minorHAnsi" w:hAnsiTheme="minorHAnsi"/>
          <w:color w:val="0070C0"/>
          <w:sz w:val="24"/>
          <w:szCs w:val="24"/>
        </w:rPr>
      </w:pPr>
      <w:r>
        <w:rPr>
          <w:rFonts w:asciiTheme="minorHAnsi" w:hAnsiTheme="minorHAnsi"/>
          <w:b/>
          <w:bCs/>
          <w:color w:val="0070C0"/>
          <w:sz w:val="24"/>
          <w:szCs w:val="24"/>
        </w:rPr>
        <w:t>Example 1</w:t>
      </w:r>
      <w:r w:rsidR="00684F8E">
        <w:rPr>
          <w:rFonts w:asciiTheme="minorHAnsi" w:hAnsiTheme="minorHAnsi"/>
          <w:b/>
          <w:bCs/>
          <w:color w:val="0070C0"/>
          <w:sz w:val="24"/>
          <w:szCs w:val="24"/>
        </w:rPr>
        <w:t xml:space="preserve"> “Face-to-F</w:t>
      </w:r>
      <w:r w:rsidR="008D7772">
        <w:rPr>
          <w:rFonts w:asciiTheme="minorHAnsi" w:hAnsiTheme="minorHAnsi"/>
          <w:b/>
          <w:bCs/>
          <w:color w:val="0070C0"/>
          <w:sz w:val="24"/>
          <w:szCs w:val="24"/>
        </w:rPr>
        <w:t>ace</w:t>
      </w:r>
      <w:r w:rsidRPr="786A06FD">
        <w:rPr>
          <w:rFonts w:asciiTheme="minorHAnsi" w:hAnsiTheme="minorHAnsi"/>
          <w:b/>
          <w:bCs/>
          <w:color w:val="0070C0"/>
          <w:sz w:val="24"/>
          <w:szCs w:val="24"/>
        </w:rPr>
        <w:t xml:space="preserve">” </w:t>
      </w:r>
      <w:r>
        <w:br/>
      </w:r>
      <w:r w:rsidRPr="786A06FD">
        <w:rPr>
          <w:rFonts w:asciiTheme="minorHAnsi" w:hAnsiTheme="minorHAnsi"/>
          <w:color w:val="0070C0"/>
          <w:sz w:val="24"/>
          <w:szCs w:val="24"/>
        </w:rPr>
        <w:t>Welcome to Course 101. T</w:t>
      </w:r>
      <w:r w:rsidR="000A625B">
        <w:rPr>
          <w:rFonts w:asciiTheme="minorHAnsi" w:hAnsiTheme="minorHAnsi"/>
          <w:color w:val="0070C0"/>
          <w:sz w:val="24"/>
          <w:szCs w:val="24"/>
        </w:rPr>
        <w:t>his course is entirely face-to-face</w:t>
      </w:r>
      <w:r w:rsidRPr="786A06FD">
        <w:rPr>
          <w:rFonts w:asciiTheme="minorHAnsi" w:hAnsiTheme="minorHAnsi"/>
          <w:color w:val="0070C0"/>
          <w:sz w:val="24"/>
          <w:szCs w:val="24"/>
        </w:rPr>
        <w:t>. The c</w:t>
      </w:r>
      <w:r w:rsidR="00934375">
        <w:rPr>
          <w:rFonts w:asciiTheme="minorHAnsi" w:hAnsiTheme="minorHAnsi"/>
          <w:color w:val="0070C0"/>
          <w:sz w:val="24"/>
          <w:szCs w:val="24"/>
        </w:rPr>
        <w:t>lass times are Tuesday</w:t>
      </w:r>
      <w:r w:rsidR="00B45014">
        <w:rPr>
          <w:rFonts w:asciiTheme="minorHAnsi" w:hAnsiTheme="minorHAnsi"/>
          <w:color w:val="0070C0"/>
          <w:sz w:val="24"/>
          <w:szCs w:val="24"/>
        </w:rPr>
        <w:t xml:space="preserve"> and Thursdays</w:t>
      </w:r>
      <w:r w:rsidR="00934375">
        <w:rPr>
          <w:rFonts w:asciiTheme="minorHAnsi" w:hAnsiTheme="minorHAnsi"/>
          <w:color w:val="0070C0"/>
          <w:sz w:val="24"/>
          <w:szCs w:val="24"/>
        </w:rPr>
        <w:t xml:space="preserve"> 10:00-11:20 </w:t>
      </w:r>
      <w:r w:rsidRPr="786A06FD">
        <w:rPr>
          <w:rFonts w:asciiTheme="minorHAnsi" w:hAnsiTheme="minorHAnsi"/>
          <w:color w:val="0070C0"/>
          <w:sz w:val="24"/>
          <w:szCs w:val="24"/>
        </w:rPr>
        <w:t xml:space="preserve">for a </w:t>
      </w:r>
      <w:r w:rsidRPr="005C5FD5">
        <w:rPr>
          <w:rFonts w:asciiTheme="minorHAnsi" w:hAnsiTheme="minorHAnsi"/>
          <w:color w:val="0070C0"/>
          <w:sz w:val="24"/>
          <w:szCs w:val="24"/>
          <w:highlight w:val="yellow"/>
        </w:rPr>
        <w:t>15-week semester</w:t>
      </w:r>
      <w:r w:rsidRPr="786A06FD">
        <w:rPr>
          <w:rFonts w:asciiTheme="minorHAnsi" w:hAnsiTheme="minorHAnsi"/>
          <w:color w:val="0070C0"/>
          <w:sz w:val="24"/>
          <w:szCs w:val="24"/>
        </w:rPr>
        <w:t xml:space="preserve">, which includes final exams/assignments. </w:t>
      </w:r>
      <w:r w:rsidR="00DE4E6B" w:rsidRPr="0523E136">
        <w:rPr>
          <w:rFonts w:asciiTheme="minorHAnsi" w:hAnsiTheme="minorHAnsi"/>
          <w:color w:val="0070C0"/>
          <w:sz w:val="24"/>
          <w:szCs w:val="24"/>
        </w:rPr>
        <w:t>Students shou</w:t>
      </w:r>
      <w:r w:rsidR="00DE4E6B">
        <w:rPr>
          <w:rFonts w:asciiTheme="minorHAnsi" w:hAnsiTheme="minorHAnsi"/>
          <w:color w:val="0070C0"/>
          <w:sz w:val="24"/>
          <w:szCs w:val="24"/>
        </w:rPr>
        <w:t xml:space="preserve">ld expect </w:t>
      </w:r>
      <w:r w:rsidR="00DE4E6B" w:rsidRPr="0523E136">
        <w:rPr>
          <w:rFonts w:asciiTheme="minorHAnsi" w:hAnsiTheme="minorHAnsi"/>
          <w:color w:val="0070C0"/>
          <w:sz w:val="24"/>
          <w:szCs w:val="24"/>
        </w:rPr>
        <w:t>to spend 8</w:t>
      </w:r>
      <w:r w:rsidR="00DE4E6B" w:rsidRPr="0523E136">
        <w:rPr>
          <w:rFonts w:asciiTheme="minorHAnsi" w:hAnsiTheme="minorHAnsi" w:cs="Cambria Math"/>
          <w:color w:val="0070C0"/>
          <w:sz w:val="24"/>
          <w:szCs w:val="24"/>
        </w:rPr>
        <w:t>‐</w:t>
      </w:r>
      <w:r w:rsidR="00DE4E6B" w:rsidRPr="0523E136">
        <w:rPr>
          <w:rFonts w:asciiTheme="minorHAnsi" w:hAnsiTheme="minorHAnsi"/>
          <w:color w:val="0070C0"/>
          <w:sz w:val="24"/>
          <w:szCs w:val="24"/>
        </w:rPr>
        <w:t>10 hour</w:t>
      </w:r>
      <w:r w:rsidR="00DE4E6B">
        <w:rPr>
          <w:rFonts w:asciiTheme="minorHAnsi" w:hAnsiTheme="minorHAnsi"/>
          <w:color w:val="0070C0"/>
          <w:sz w:val="24"/>
          <w:szCs w:val="24"/>
        </w:rPr>
        <w:t xml:space="preserve">s per week </w:t>
      </w:r>
      <w:r w:rsidR="00DE4E6B" w:rsidRPr="0523E136">
        <w:rPr>
          <w:rFonts w:asciiTheme="minorHAnsi" w:hAnsiTheme="minorHAnsi"/>
          <w:color w:val="0070C0"/>
          <w:sz w:val="24"/>
          <w:szCs w:val="24"/>
        </w:rPr>
        <w:t>on course readings, practice tests, weekly learning activities, teamwork and assignments</w:t>
      </w:r>
      <w:r w:rsidR="00B45014">
        <w:rPr>
          <w:rFonts w:asciiTheme="minorHAnsi" w:hAnsiTheme="minorHAnsi"/>
          <w:color w:val="0070C0"/>
          <w:sz w:val="24"/>
          <w:szCs w:val="24"/>
        </w:rPr>
        <w:t xml:space="preserve"> including class time</w:t>
      </w:r>
      <w:r w:rsidR="00DE4E6B" w:rsidRPr="0523E136">
        <w:rPr>
          <w:rFonts w:asciiTheme="minorHAnsi" w:hAnsiTheme="minorHAnsi"/>
          <w:color w:val="0070C0"/>
          <w:sz w:val="24"/>
          <w:szCs w:val="24"/>
        </w:rPr>
        <w:t xml:space="preserve">. </w:t>
      </w:r>
      <w:r w:rsidR="00AD3D66">
        <w:rPr>
          <w:rFonts w:asciiTheme="minorHAnsi" w:hAnsiTheme="minorHAnsi"/>
          <w:color w:val="0070C0"/>
          <w:sz w:val="24"/>
          <w:szCs w:val="24"/>
        </w:rPr>
        <w:t>C</w:t>
      </w:r>
      <w:r w:rsidR="00DE4E6B" w:rsidRPr="0523E136">
        <w:rPr>
          <w:rFonts w:asciiTheme="minorHAnsi" w:hAnsiTheme="minorHAnsi"/>
          <w:color w:val="0070C0"/>
          <w:sz w:val="24"/>
          <w:szCs w:val="24"/>
        </w:rPr>
        <w:t xml:space="preserve">oaching hours are hosted </w:t>
      </w:r>
      <w:r w:rsidR="000F085A">
        <w:rPr>
          <w:rFonts w:asciiTheme="minorHAnsi" w:hAnsiTheme="minorHAnsi"/>
          <w:color w:val="0070C0"/>
          <w:sz w:val="24"/>
          <w:szCs w:val="24"/>
        </w:rPr>
        <w:t xml:space="preserve">in my office (Cedar 304) or </w:t>
      </w:r>
      <w:r w:rsidR="00DE4E6B" w:rsidRPr="0523E136">
        <w:rPr>
          <w:rFonts w:asciiTheme="minorHAnsi" w:hAnsiTheme="minorHAnsi"/>
          <w:color w:val="0070C0"/>
          <w:sz w:val="24"/>
          <w:szCs w:val="24"/>
        </w:rPr>
        <w:t xml:space="preserve">on MS Teams (see course </w:t>
      </w:r>
      <w:proofErr w:type="spellStart"/>
      <w:r w:rsidR="00DE4E6B" w:rsidRPr="0523E136">
        <w:rPr>
          <w:rFonts w:asciiTheme="minorHAnsi" w:hAnsiTheme="minorHAnsi"/>
          <w:color w:val="0070C0"/>
          <w:sz w:val="24"/>
          <w:szCs w:val="24"/>
        </w:rPr>
        <w:t>eLearn</w:t>
      </w:r>
      <w:proofErr w:type="spellEnd"/>
      <w:r w:rsidR="00DE4E6B" w:rsidRPr="0523E136">
        <w:rPr>
          <w:rFonts w:asciiTheme="minorHAnsi" w:hAnsiTheme="minorHAnsi"/>
          <w:color w:val="0070C0"/>
          <w:sz w:val="24"/>
          <w:szCs w:val="24"/>
        </w:rPr>
        <w:t xml:space="preserve"> page for link) fro</w:t>
      </w:r>
      <w:r w:rsidR="00D743A8">
        <w:rPr>
          <w:rFonts w:asciiTheme="minorHAnsi" w:hAnsiTheme="minorHAnsi"/>
          <w:color w:val="0070C0"/>
          <w:sz w:val="24"/>
          <w:szCs w:val="24"/>
        </w:rPr>
        <w:t>m 11:3</w:t>
      </w:r>
      <w:r w:rsidR="007038EB">
        <w:rPr>
          <w:rFonts w:asciiTheme="minorHAnsi" w:hAnsiTheme="minorHAnsi"/>
          <w:color w:val="0070C0"/>
          <w:sz w:val="24"/>
          <w:szCs w:val="24"/>
        </w:rPr>
        <w:t>0-13</w:t>
      </w:r>
      <w:r w:rsidR="00D743A8">
        <w:rPr>
          <w:rFonts w:asciiTheme="minorHAnsi" w:hAnsiTheme="minorHAnsi"/>
          <w:color w:val="0070C0"/>
          <w:sz w:val="24"/>
          <w:szCs w:val="24"/>
        </w:rPr>
        <w:t>:0</w:t>
      </w:r>
      <w:r w:rsidR="00DE4E6B" w:rsidRPr="0523E136">
        <w:rPr>
          <w:rFonts w:asciiTheme="minorHAnsi" w:hAnsiTheme="minorHAnsi"/>
          <w:color w:val="0070C0"/>
          <w:sz w:val="24"/>
          <w:szCs w:val="24"/>
        </w:rPr>
        <w:t>0 every Tuesday and Thursday</w:t>
      </w:r>
      <w:r w:rsidR="00DE4E6B">
        <w:rPr>
          <w:rFonts w:asciiTheme="minorHAnsi" w:hAnsiTheme="minorHAnsi"/>
          <w:color w:val="0070C0"/>
          <w:sz w:val="24"/>
          <w:szCs w:val="24"/>
        </w:rPr>
        <w:t xml:space="preserve">. </w:t>
      </w:r>
      <w:r w:rsidRPr="786A06FD">
        <w:rPr>
          <w:rFonts w:asciiTheme="minorHAnsi" w:hAnsiTheme="minorHAnsi"/>
          <w:color w:val="0070C0"/>
          <w:sz w:val="24"/>
          <w:szCs w:val="24"/>
        </w:rPr>
        <w:t xml:space="preserve">On campus instruction will adhere to the current </w:t>
      </w:r>
      <w:hyperlink r:id="rId13">
        <w:r w:rsidRPr="786A06FD">
          <w:rPr>
            <w:rStyle w:val="Hyperlink"/>
            <w:rFonts w:asciiTheme="minorHAnsi" w:hAnsiTheme="minorHAnsi"/>
            <w:sz w:val="24"/>
            <w:szCs w:val="24"/>
          </w:rPr>
          <w:t>Campus Safety guidelines.</w:t>
        </w:r>
      </w:hyperlink>
    </w:p>
    <w:p w14:paraId="575D9F61" w14:textId="2CDCD346" w:rsidR="42C7FB96" w:rsidRDefault="42C7FB96" w:rsidP="42C7FB96">
      <w:pPr>
        <w:rPr>
          <w:rFonts w:asciiTheme="minorHAnsi" w:hAnsiTheme="minorHAnsi"/>
          <w:color w:val="0070C0"/>
          <w:sz w:val="24"/>
          <w:szCs w:val="24"/>
        </w:rPr>
      </w:pPr>
    </w:p>
    <w:p w14:paraId="33A906BB" w14:textId="0AC20989" w:rsidR="7BF87C64" w:rsidRDefault="000A625B" w:rsidP="0523E136">
      <w:pPr>
        <w:rPr>
          <w:rFonts w:asciiTheme="minorHAnsi" w:hAnsiTheme="minorHAnsi"/>
          <w:color w:val="0070C0"/>
          <w:sz w:val="24"/>
          <w:szCs w:val="24"/>
        </w:rPr>
      </w:pPr>
      <w:r>
        <w:rPr>
          <w:rFonts w:asciiTheme="minorHAnsi" w:hAnsiTheme="minorHAnsi"/>
          <w:b/>
          <w:bCs/>
          <w:color w:val="0070C0"/>
          <w:sz w:val="24"/>
          <w:szCs w:val="24"/>
        </w:rPr>
        <w:t>Example 2</w:t>
      </w:r>
      <w:r w:rsidR="001374AC">
        <w:rPr>
          <w:rFonts w:asciiTheme="minorHAnsi" w:hAnsiTheme="minorHAnsi"/>
          <w:b/>
          <w:bCs/>
          <w:color w:val="0070C0"/>
          <w:sz w:val="24"/>
          <w:szCs w:val="24"/>
        </w:rPr>
        <w:t xml:space="preserve"> “Online</w:t>
      </w:r>
      <w:r w:rsidR="0523E136" w:rsidRPr="0523E136">
        <w:rPr>
          <w:rFonts w:asciiTheme="minorHAnsi" w:hAnsiTheme="minorHAnsi"/>
          <w:b/>
          <w:bCs/>
          <w:color w:val="0070C0"/>
          <w:sz w:val="24"/>
          <w:szCs w:val="24"/>
        </w:rPr>
        <w:t xml:space="preserve">” </w:t>
      </w:r>
      <w:r w:rsidR="7BF87C64">
        <w:br/>
      </w:r>
      <w:r w:rsidR="0523E136" w:rsidRPr="0523E136">
        <w:rPr>
          <w:rFonts w:asciiTheme="minorHAnsi" w:hAnsiTheme="minorHAnsi"/>
          <w:color w:val="0070C0"/>
          <w:sz w:val="24"/>
          <w:szCs w:val="24"/>
        </w:rPr>
        <w:t xml:space="preserve">Welcome to Course 101. This course will be facilitated fully online. There are designated meeting times once per week on Tuesdays </w:t>
      </w:r>
      <w:r w:rsidR="00AC6748">
        <w:rPr>
          <w:rFonts w:asciiTheme="minorHAnsi" w:hAnsiTheme="minorHAnsi"/>
          <w:color w:val="0070C0"/>
          <w:sz w:val="24"/>
          <w:szCs w:val="24"/>
        </w:rPr>
        <w:t xml:space="preserve">and Thursdays </w:t>
      </w:r>
      <w:r w:rsidR="0523E136" w:rsidRPr="0523E136">
        <w:rPr>
          <w:rFonts w:asciiTheme="minorHAnsi" w:hAnsiTheme="minorHAnsi"/>
          <w:color w:val="0070C0"/>
          <w:sz w:val="24"/>
          <w:szCs w:val="24"/>
        </w:rPr>
        <w:t xml:space="preserve">10:00-11:30 on Zoom for a </w:t>
      </w:r>
      <w:r w:rsidR="0523E136" w:rsidRPr="005C5FD5">
        <w:rPr>
          <w:rFonts w:asciiTheme="minorHAnsi" w:hAnsiTheme="minorHAnsi"/>
          <w:color w:val="0070C0"/>
          <w:sz w:val="24"/>
          <w:szCs w:val="24"/>
          <w:highlight w:val="yellow"/>
        </w:rPr>
        <w:t>15-week semester</w:t>
      </w:r>
      <w:r w:rsidR="0523E136" w:rsidRPr="0523E136">
        <w:rPr>
          <w:rFonts w:asciiTheme="minorHAnsi" w:hAnsiTheme="minorHAnsi"/>
          <w:color w:val="0070C0"/>
          <w:sz w:val="24"/>
          <w:szCs w:val="24"/>
        </w:rPr>
        <w:t xml:space="preserve">, which includes final exams/assignments (see </w:t>
      </w:r>
      <w:proofErr w:type="spellStart"/>
      <w:r w:rsidR="0523E136" w:rsidRPr="0523E136">
        <w:rPr>
          <w:rFonts w:asciiTheme="minorHAnsi" w:hAnsiTheme="minorHAnsi"/>
          <w:color w:val="0070C0"/>
          <w:sz w:val="24"/>
          <w:szCs w:val="24"/>
        </w:rPr>
        <w:t>eLearn</w:t>
      </w:r>
      <w:proofErr w:type="spellEnd"/>
      <w:r w:rsidR="0523E136" w:rsidRPr="0523E136">
        <w:rPr>
          <w:rFonts w:asciiTheme="minorHAnsi" w:hAnsiTheme="minorHAnsi"/>
          <w:color w:val="0070C0"/>
          <w:sz w:val="24"/>
          <w:szCs w:val="24"/>
        </w:rPr>
        <w:t xml:space="preserve"> for link). Students are expected to be online during class time to participate in this class; however, classes may be recorded and archived for student review as informed by your instructor. Students should expect to log in 3-4 times per week and to spend 8</w:t>
      </w:r>
      <w:r w:rsidR="0523E136" w:rsidRPr="0523E136">
        <w:rPr>
          <w:rFonts w:asciiTheme="minorHAnsi" w:hAnsiTheme="minorHAnsi" w:cs="Cambria Math"/>
          <w:color w:val="0070C0"/>
          <w:sz w:val="24"/>
          <w:szCs w:val="24"/>
        </w:rPr>
        <w:t>‐</w:t>
      </w:r>
      <w:r w:rsidR="0523E136" w:rsidRPr="0523E136">
        <w:rPr>
          <w:rFonts w:asciiTheme="minorHAnsi" w:hAnsiTheme="minorHAnsi"/>
          <w:color w:val="0070C0"/>
          <w:sz w:val="24"/>
          <w:szCs w:val="24"/>
        </w:rPr>
        <w:t>10 hours per week on course readings, practice tests, weekly learning activities, teamwork and assignments</w:t>
      </w:r>
      <w:r w:rsidR="00AC6748">
        <w:rPr>
          <w:rFonts w:asciiTheme="minorHAnsi" w:hAnsiTheme="minorHAnsi"/>
          <w:color w:val="0070C0"/>
          <w:sz w:val="24"/>
          <w:szCs w:val="24"/>
        </w:rPr>
        <w:t xml:space="preserve"> including class time</w:t>
      </w:r>
      <w:r w:rsidR="0523E136" w:rsidRPr="0523E136">
        <w:rPr>
          <w:rFonts w:asciiTheme="minorHAnsi" w:hAnsiTheme="minorHAnsi"/>
          <w:color w:val="0070C0"/>
          <w:sz w:val="24"/>
          <w:szCs w:val="24"/>
        </w:rPr>
        <w:t xml:space="preserve">. As well, online student support hours are hosted on Zoom (see </w:t>
      </w:r>
      <w:proofErr w:type="spellStart"/>
      <w:r w:rsidR="0523E136" w:rsidRPr="0523E136">
        <w:rPr>
          <w:rFonts w:asciiTheme="minorHAnsi" w:hAnsiTheme="minorHAnsi"/>
          <w:color w:val="0070C0"/>
          <w:sz w:val="24"/>
          <w:szCs w:val="24"/>
        </w:rPr>
        <w:t>eLearn</w:t>
      </w:r>
      <w:proofErr w:type="spellEnd"/>
      <w:r w:rsidR="0523E136" w:rsidRPr="0523E136">
        <w:rPr>
          <w:rFonts w:asciiTheme="minorHAnsi" w:hAnsiTheme="minorHAnsi"/>
          <w:color w:val="0070C0"/>
          <w:sz w:val="24"/>
          <w:szCs w:val="24"/>
        </w:rPr>
        <w:t xml:space="preserve"> page for link) from 1</w:t>
      </w:r>
      <w:r w:rsidR="00DC2162">
        <w:rPr>
          <w:rFonts w:asciiTheme="minorHAnsi" w:hAnsiTheme="minorHAnsi"/>
          <w:color w:val="0070C0"/>
          <w:sz w:val="24"/>
          <w:szCs w:val="24"/>
        </w:rPr>
        <w:t>3:00-14</w:t>
      </w:r>
      <w:r w:rsidR="0523E136" w:rsidRPr="0523E136">
        <w:rPr>
          <w:rFonts w:asciiTheme="minorHAnsi" w:hAnsiTheme="minorHAnsi"/>
          <w:color w:val="0070C0"/>
          <w:sz w:val="24"/>
          <w:szCs w:val="24"/>
        </w:rPr>
        <w:t>:30 every Tuesday and Thursday.</w:t>
      </w:r>
    </w:p>
    <w:p w14:paraId="6B07F2C0" w14:textId="69B5DE86" w:rsidR="42C7FB96" w:rsidRDefault="42C7FB96" w:rsidP="42C7FB96">
      <w:pPr>
        <w:rPr>
          <w:rFonts w:asciiTheme="minorHAnsi" w:hAnsiTheme="minorHAnsi"/>
          <w:color w:val="0070C0"/>
          <w:sz w:val="24"/>
          <w:szCs w:val="24"/>
        </w:rPr>
      </w:pPr>
    </w:p>
    <w:p w14:paraId="0623EF4D" w14:textId="0FA58B68" w:rsidR="00315C5E" w:rsidRPr="006614A4" w:rsidRDefault="000A625B" w:rsidP="0523E136">
      <w:pPr>
        <w:rPr>
          <w:rFonts w:asciiTheme="minorHAnsi" w:hAnsiTheme="minorHAnsi"/>
          <w:color w:val="0070C0"/>
          <w:sz w:val="24"/>
          <w:szCs w:val="24"/>
        </w:rPr>
      </w:pPr>
      <w:proofErr w:type="gramStart"/>
      <w:r>
        <w:rPr>
          <w:rFonts w:asciiTheme="minorHAnsi" w:hAnsiTheme="minorHAnsi"/>
          <w:b/>
          <w:bCs/>
          <w:color w:val="0070C0"/>
          <w:sz w:val="24"/>
          <w:szCs w:val="24"/>
        </w:rPr>
        <w:t>Example 3</w:t>
      </w:r>
      <w:r w:rsidR="0523E136" w:rsidRPr="0523E136">
        <w:rPr>
          <w:rFonts w:asciiTheme="minorHAnsi" w:hAnsiTheme="minorHAnsi"/>
          <w:b/>
          <w:bCs/>
          <w:color w:val="0070C0"/>
          <w:sz w:val="24"/>
          <w:szCs w:val="24"/>
        </w:rPr>
        <w:t xml:space="preserve"> “Online Asynchronous” </w:t>
      </w:r>
      <w:r w:rsidR="00315C5E">
        <w:br/>
      </w:r>
      <w:r w:rsidR="0523E136" w:rsidRPr="0523E136">
        <w:rPr>
          <w:rFonts w:asciiTheme="minorHAnsi" w:hAnsiTheme="minorHAnsi"/>
          <w:color w:val="0070C0"/>
          <w:sz w:val="24"/>
          <w:szCs w:val="24"/>
        </w:rPr>
        <w:t>Welcome to Course 101.</w:t>
      </w:r>
      <w:proofErr w:type="gramEnd"/>
      <w:r w:rsidR="0523E136" w:rsidRPr="0523E136">
        <w:rPr>
          <w:rFonts w:asciiTheme="minorHAnsi" w:hAnsiTheme="minorHAnsi"/>
          <w:color w:val="0070C0"/>
          <w:sz w:val="24"/>
          <w:szCs w:val="24"/>
        </w:rPr>
        <w:t xml:space="preserve"> This course will be facilitated fully online at eLearn.capu.ca for a </w:t>
      </w:r>
      <w:r w:rsidR="0523E136" w:rsidRPr="005C5FD5">
        <w:rPr>
          <w:rFonts w:asciiTheme="minorHAnsi" w:hAnsiTheme="minorHAnsi"/>
          <w:color w:val="0070C0"/>
          <w:sz w:val="24"/>
          <w:szCs w:val="24"/>
          <w:highlight w:val="yellow"/>
        </w:rPr>
        <w:t>15-week semester,</w:t>
      </w:r>
      <w:r w:rsidR="0523E136" w:rsidRPr="0523E136">
        <w:rPr>
          <w:rFonts w:asciiTheme="minorHAnsi" w:hAnsiTheme="minorHAnsi"/>
          <w:color w:val="0070C0"/>
          <w:sz w:val="24"/>
          <w:szCs w:val="24"/>
        </w:rPr>
        <w:t xml:space="preserve"> which includes final exams/assignments. There are no designated class meeting times in order to provide flexibility in interacting with the course materials, peers and the instructor according to your daily schedule. Students should expect to log in 3-4 times per week and to spend 8</w:t>
      </w:r>
      <w:r w:rsidR="0523E136" w:rsidRPr="0523E136">
        <w:rPr>
          <w:rFonts w:asciiTheme="minorHAnsi" w:hAnsiTheme="minorHAnsi" w:cs="Cambria Math"/>
          <w:color w:val="0070C0"/>
          <w:sz w:val="24"/>
          <w:szCs w:val="24"/>
        </w:rPr>
        <w:t>‐</w:t>
      </w:r>
      <w:r w:rsidR="0523E136" w:rsidRPr="0523E136">
        <w:rPr>
          <w:rFonts w:asciiTheme="minorHAnsi" w:hAnsiTheme="minorHAnsi"/>
          <w:color w:val="0070C0"/>
          <w:sz w:val="24"/>
          <w:szCs w:val="24"/>
        </w:rPr>
        <w:t xml:space="preserve">10 hours per week on course readings, practice tests, weekly learning activities, teamwork and assignments. Online coaching hours are hosted on MS Teams (see course </w:t>
      </w:r>
      <w:proofErr w:type="spellStart"/>
      <w:r w:rsidR="0523E136" w:rsidRPr="0523E136">
        <w:rPr>
          <w:rFonts w:asciiTheme="minorHAnsi" w:hAnsiTheme="minorHAnsi"/>
          <w:color w:val="0070C0"/>
          <w:sz w:val="24"/>
          <w:szCs w:val="24"/>
        </w:rPr>
        <w:t>eLearn</w:t>
      </w:r>
      <w:proofErr w:type="spellEnd"/>
      <w:r w:rsidR="0523E136" w:rsidRPr="0523E136">
        <w:rPr>
          <w:rFonts w:asciiTheme="minorHAnsi" w:hAnsiTheme="minorHAnsi"/>
          <w:color w:val="0070C0"/>
          <w:sz w:val="24"/>
          <w:szCs w:val="24"/>
        </w:rPr>
        <w:t xml:space="preserve"> page for link) from 10:00-11:30 every Tuesday and Thursday.</w:t>
      </w:r>
    </w:p>
    <w:p w14:paraId="1DB8B17D" w14:textId="04CD4D97" w:rsidR="00315C5E" w:rsidRPr="006614A4" w:rsidRDefault="00315C5E" w:rsidP="42C7FB96">
      <w:pPr>
        <w:rPr>
          <w:rFonts w:asciiTheme="minorHAnsi" w:hAnsiTheme="minorHAnsi"/>
          <w:color w:val="0070C0"/>
          <w:sz w:val="24"/>
          <w:szCs w:val="24"/>
        </w:rPr>
      </w:pPr>
    </w:p>
    <w:p w14:paraId="2CEED5AA" w14:textId="0129BF3B" w:rsidR="0030155D" w:rsidRDefault="000A625B" w:rsidP="08202969">
      <w:pPr>
        <w:rPr>
          <w:rStyle w:val="Hyperlink"/>
          <w:rFonts w:asciiTheme="minorHAnsi" w:hAnsiTheme="minorHAnsi"/>
          <w:sz w:val="24"/>
          <w:szCs w:val="24"/>
        </w:rPr>
      </w:pPr>
      <w:proofErr w:type="gramStart"/>
      <w:r>
        <w:rPr>
          <w:rFonts w:asciiTheme="minorHAnsi" w:hAnsiTheme="minorHAnsi"/>
          <w:b/>
          <w:bCs/>
          <w:color w:val="0070C0"/>
          <w:sz w:val="24"/>
          <w:szCs w:val="24"/>
        </w:rPr>
        <w:t>Example 4</w:t>
      </w:r>
      <w:r w:rsidR="0523E136" w:rsidRPr="08202969">
        <w:rPr>
          <w:rFonts w:asciiTheme="minorHAnsi" w:hAnsiTheme="minorHAnsi"/>
          <w:b/>
          <w:bCs/>
          <w:color w:val="0070C0"/>
          <w:sz w:val="24"/>
          <w:szCs w:val="24"/>
        </w:rPr>
        <w:t xml:space="preserve"> “Mixed Mode/Blended” </w:t>
      </w:r>
      <w:r w:rsidR="0030155D">
        <w:br/>
      </w:r>
      <w:r w:rsidR="0523E136" w:rsidRPr="08202969">
        <w:rPr>
          <w:rFonts w:asciiTheme="minorHAnsi" w:hAnsiTheme="minorHAnsi"/>
          <w:color w:val="0070C0"/>
          <w:sz w:val="24"/>
          <w:szCs w:val="24"/>
        </w:rPr>
        <w:t>Welcome to Course 101.</w:t>
      </w:r>
      <w:proofErr w:type="gramEnd"/>
      <w:r w:rsidR="0523E136" w:rsidRPr="08202969">
        <w:rPr>
          <w:rFonts w:asciiTheme="minorHAnsi" w:hAnsiTheme="minorHAnsi"/>
          <w:color w:val="0070C0"/>
          <w:sz w:val="24"/>
          <w:szCs w:val="24"/>
        </w:rPr>
        <w:t xml:space="preserve"> This course will combine online asyn</w:t>
      </w:r>
      <w:r w:rsidR="00684F8E">
        <w:rPr>
          <w:rFonts w:asciiTheme="minorHAnsi" w:hAnsiTheme="minorHAnsi"/>
          <w:color w:val="0070C0"/>
          <w:sz w:val="24"/>
          <w:szCs w:val="24"/>
        </w:rPr>
        <w:t>chronous learning and face-to-face classes. Designated face-to-face</w:t>
      </w:r>
      <w:r w:rsidR="0523E136" w:rsidRPr="08202969">
        <w:rPr>
          <w:rFonts w:asciiTheme="minorHAnsi" w:hAnsiTheme="minorHAnsi"/>
          <w:color w:val="0070C0"/>
          <w:sz w:val="24"/>
          <w:szCs w:val="24"/>
        </w:rPr>
        <w:t xml:space="preserve"> class times </w:t>
      </w:r>
      <w:r w:rsidR="002F3EE2">
        <w:rPr>
          <w:rFonts w:asciiTheme="minorHAnsi" w:hAnsiTheme="minorHAnsi"/>
          <w:color w:val="0070C0"/>
          <w:sz w:val="24"/>
          <w:szCs w:val="24"/>
        </w:rPr>
        <w:t xml:space="preserve">are Tuesday 10:00-11:20 </w:t>
      </w:r>
      <w:r w:rsidR="0523E136" w:rsidRPr="08202969">
        <w:rPr>
          <w:rFonts w:asciiTheme="minorHAnsi" w:hAnsiTheme="minorHAnsi"/>
          <w:color w:val="0070C0"/>
          <w:sz w:val="24"/>
          <w:szCs w:val="24"/>
        </w:rPr>
        <w:t xml:space="preserve">for a </w:t>
      </w:r>
      <w:r w:rsidR="0523E136" w:rsidRPr="005C5FD5">
        <w:rPr>
          <w:rFonts w:asciiTheme="minorHAnsi" w:hAnsiTheme="minorHAnsi"/>
          <w:color w:val="0070C0"/>
          <w:sz w:val="24"/>
          <w:szCs w:val="24"/>
          <w:highlight w:val="yellow"/>
        </w:rPr>
        <w:t>15-week semester,</w:t>
      </w:r>
      <w:r w:rsidR="0523E136" w:rsidRPr="08202969">
        <w:rPr>
          <w:rFonts w:asciiTheme="minorHAnsi" w:hAnsiTheme="minorHAnsi"/>
          <w:color w:val="0070C0"/>
          <w:sz w:val="24"/>
          <w:szCs w:val="24"/>
        </w:rPr>
        <w:t xml:space="preserve"> which includes final exams/assignments. On campus instruction will adhere to the current</w:t>
      </w:r>
      <w:r w:rsidR="717D64FC" w:rsidRPr="08202969">
        <w:rPr>
          <w:rFonts w:asciiTheme="minorHAnsi" w:hAnsiTheme="minorHAnsi"/>
          <w:color w:val="0070C0"/>
          <w:sz w:val="24"/>
          <w:szCs w:val="24"/>
        </w:rPr>
        <w:t xml:space="preserve"> </w:t>
      </w:r>
      <w:hyperlink r:id="rId14">
        <w:r w:rsidR="717D64FC" w:rsidRPr="08202969">
          <w:rPr>
            <w:rStyle w:val="Hyperlink"/>
            <w:rFonts w:asciiTheme="minorHAnsi" w:hAnsiTheme="minorHAnsi"/>
            <w:sz w:val="24"/>
            <w:szCs w:val="24"/>
          </w:rPr>
          <w:t>Campus Safety guidelines.</w:t>
        </w:r>
      </w:hyperlink>
    </w:p>
    <w:p w14:paraId="03F5866C" w14:textId="77777777" w:rsidR="001374AC" w:rsidRDefault="001374AC" w:rsidP="08202969">
      <w:pPr>
        <w:rPr>
          <w:rStyle w:val="Hyperlink"/>
          <w:rFonts w:asciiTheme="minorHAnsi" w:hAnsiTheme="minorHAnsi"/>
          <w:sz w:val="24"/>
          <w:szCs w:val="24"/>
        </w:rPr>
      </w:pPr>
    </w:p>
    <w:p w14:paraId="472ABCBA" w14:textId="4CFCB88E" w:rsidR="0523E136" w:rsidRDefault="0523E136" w:rsidP="786A06FD">
      <w:pPr>
        <w:rPr>
          <w:sz w:val="24"/>
          <w:szCs w:val="24"/>
        </w:rPr>
      </w:pPr>
    </w:p>
    <w:p w14:paraId="2BCEC026" w14:textId="77777777" w:rsidR="00315C5E" w:rsidRPr="00A82C33" w:rsidRDefault="00315C5E" w:rsidP="00315C5E">
      <w:pPr>
        <w:tabs>
          <w:tab w:val="left" w:pos="2160"/>
        </w:tabs>
        <w:jc w:val="both"/>
        <w:rPr>
          <w:rFonts w:asciiTheme="minorHAnsi" w:hAnsiTheme="minorHAnsi" w:cs="Arial"/>
          <w:b/>
          <w:sz w:val="24"/>
          <w:szCs w:val="24"/>
        </w:rPr>
      </w:pPr>
      <w:r w:rsidRPr="00A82C33">
        <w:rPr>
          <w:rFonts w:asciiTheme="minorHAnsi" w:hAnsiTheme="minorHAnsi" w:cs="Arial"/>
          <w:b/>
          <w:sz w:val="24"/>
          <w:szCs w:val="24"/>
        </w:rPr>
        <w:t>COURSE DESCRIPTION</w:t>
      </w:r>
    </w:p>
    <w:p w14:paraId="35AE36D1" w14:textId="14A4AEA8" w:rsidR="00315C5E" w:rsidRPr="00A82C33" w:rsidRDefault="00315C5E" w:rsidP="1450ECC2">
      <w:pPr>
        <w:spacing w:line="316" w:lineRule="exact"/>
        <w:rPr>
          <w:rFonts w:asciiTheme="minorHAnsi" w:hAnsiTheme="minorHAnsi"/>
          <w:i/>
          <w:iCs/>
          <w:sz w:val="24"/>
          <w:szCs w:val="24"/>
        </w:rPr>
      </w:pPr>
      <w:r w:rsidRPr="1450ECC2">
        <w:rPr>
          <w:rFonts w:asciiTheme="minorHAnsi" w:hAnsiTheme="minorHAnsi"/>
          <w:sz w:val="24"/>
          <w:szCs w:val="24"/>
        </w:rPr>
        <w:t xml:space="preserve">This course… </w:t>
      </w:r>
      <w:r w:rsidRPr="1450ECC2">
        <w:rPr>
          <w:rFonts w:asciiTheme="minorHAnsi" w:hAnsiTheme="minorHAnsi"/>
          <w:i/>
          <w:iCs/>
          <w:color w:val="933634"/>
          <w:sz w:val="24"/>
          <w:szCs w:val="24"/>
        </w:rPr>
        <w:t>(</w:t>
      </w:r>
      <w:proofErr w:type="gramStart"/>
      <w:r w:rsidRPr="1450ECC2">
        <w:rPr>
          <w:rFonts w:asciiTheme="minorHAnsi" w:hAnsiTheme="minorHAnsi"/>
          <w:i/>
          <w:iCs/>
          <w:color w:val="933634"/>
          <w:sz w:val="24"/>
          <w:szCs w:val="24"/>
        </w:rPr>
        <w:t>insert</w:t>
      </w:r>
      <w:proofErr w:type="gramEnd"/>
      <w:r w:rsidRPr="1450ECC2">
        <w:rPr>
          <w:rFonts w:asciiTheme="minorHAnsi" w:hAnsiTheme="minorHAnsi"/>
          <w:i/>
          <w:iCs/>
          <w:color w:val="933634"/>
          <w:sz w:val="24"/>
          <w:szCs w:val="24"/>
        </w:rPr>
        <w:t xml:space="preserve"> course description)</w:t>
      </w:r>
    </w:p>
    <w:p w14:paraId="2A11B32B" w14:textId="11BE7FB8" w:rsidR="0030155D" w:rsidRDefault="0030155D" w:rsidP="00315C5E">
      <w:pPr>
        <w:tabs>
          <w:tab w:val="left" w:pos="2160"/>
        </w:tabs>
        <w:jc w:val="both"/>
        <w:rPr>
          <w:rFonts w:asciiTheme="minorHAnsi" w:hAnsiTheme="minorHAnsi" w:cs="Arial"/>
          <w:b/>
          <w:sz w:val="24"/>
          <w:szCs w:val="24"/>
        </w:rPr>
      </w:pPr>
    </w:p>
    <w:p w14:paraId="122AC4D3" w14:textId="02696D58" w:rsidR="00315C5E" w:rsidRPr="00A82C33" w:rsidRDefault="00315C5E" w:rsidP="00315C5E">
      <w:pPr>
        <w:tabs>
          <w:tab w:val="left" w:pos="2160"/>
        </w:tabs>
        <w:jc w:val="both"/>
        <w:rPr>
          <w:rFonts w:asciiTheme="minorHAnsi" w:hAnsiTheme="minorHAnsi" w:cs="Arial"/>
          <w:b/>
          <w:sz w:val="24"/>
          <w:szCs w:val="24"/>
        </w:rPr>
      </w:pPr>
      <w:r w:rsidRPr="00A82C33">
        <w:rPr>
          <w:rFonts w:asciiTheme="minorHAnsi" w:hAnsiTheme="minorHAnsi" w:cs="Arial"/>
          <w:b/>
          <w:sz w:val="24"/>
          <w:szCs w:val="24"/>
        </w:rPr>
        <w:t>COURSE PREREQUISITES/CO-REQUISITES</w:t>
      </w:r>
    </w:p>
    <w:p w14:paraId="0DCD8588" w14:textId="77777777" w:rsidR="00315C5E" w:rsidRPr="00A82C33" w:rsidRDefault="00315C5E" w:rsidP="00315C5E">
      <w:pPr>
        <w:pStyle w:val="BodyText"/>
        <w:spacing w:before="9"/>
        <w:rPr>
          <w:rFonts w:asciiTheme="minorHAnsi" w:hAnsiTheme="minorHAnsi"/>
          <w:b w:val="0"/>
          <w:szCs w:val="24"/>
        </w:rPr>
      </w:pPr>
    </w:p>
    <w:p w14:paraId="208872B2" w14:textId="77777777" w:rsidR="00315C5E" w:rsidRPr="00A82C33" w:rsidRDefault="00315C5E" w:rsidP="00315C5E">
      <w:pPr>
        <w:spacing w:before="1"/>
        <w:rPr>
          <w:rFonts w:asciiTheme="minorHAnsi" w:hAnsiTheme="minorHAnsi"/>
          <w:i/>
          <w:sz w:val="24"/>
          <w:szCs w:val="24"/>
        </w:rPr>
      </w:pPr>
      <w:r w:rsidRPr="00A82C33">
        <w:rPr>
          <w:rFonts w:asciiTheme="minorHAnsi" w:hAnsiTheme="minorHAnsi" w:cs="Arial"/>
          <w:b/>
          <w:sz w:val="24"/>
          <w:szCs w:val="24"/>
        </w:rPr>
        <w:t xml:space="preserve">COURSE NOTE </w:t>
      </w:r>
      <w:r w:rsidRPr="005B3624">
        <w:rPr>
          <w:rFonts w:asciiTheme="minorHAnsi" w:hAnsiTheme="minorHAnsi" w:cs="Arial"/>
          <w:i/>
          <w:color w:val="943634" w:themeColor="accent2" w:themeShade="BF"/>
          <w:sz w:val="24"/>
          <w:szCs w:val="24"/>
        </w:rPr>
        <w:t>I</w:t>
      </w:r>
      <w:r w:rsidRPr="00A82C33">
        <w:rPr>
          <w:rFonts w:asciiTheme="minorHAnsi" w:hAnsiTheme="minorHAnsi"/>
          <w:i/>
          <w:color w:val="943634" w:themeColor="accent2" w:themeShade="BF"/>
          <w:sz w:val="24"/>
          <w:szCs w:val="24"/>
        </w:rPr>
        <w:t>nclude all approved course notes:</w:t>
      </w:r>
    </w:p>
    <w:p w14:paraId="2DA4EAA9" w14:textId="77777777" w:rsidR="00315C5E" w:rsidRPr="00A82C33" w:rsidRDefault="00315C5E" w:rsidP="00315C5E">
      <w:pPr>
        <w:pStyle w:val="BodyText"/>
        <w:spacing w:before="10"/>
        <w:rPr>
          <w:rFonts w:asciiTheme="minorHAnsi" w:hAnsiTheme="minorHAnsi"/>
          <w:i/>
          <w:szCs w:val="24"/>
        </w:rPr>
      </w:pPr>
    </w:p>
    <w:p w14:paraId="2ACB20A0" w14:textId="77777777" w:rsidR="00315C5E" w:rsidRPr="00A82C33" w:rsidRDefault="00315C5E" w:rsidP="00315C5E">
      <w:pPr>
        <w:tabs>
          <w:tab w:val="left" w:pos="2160"/>
        </w:tabs>
        <w:jc w:val="both"/>
        <w:rPr>
          <w:rFonts w:asciiTheme="minorHAnsi" w:hAnsiTheme="minorHAnsi" w:cs="Arial"/>
          <w:b/>
          <w:sz w:val="24"/>
          <w:szCs w:val="24"/>
        </w:rPr>
      </w:pPr>
      <w:r w:rsidRPr="00A82C33">
        <w:rPr>
          <w:rFonts w:asciiTheme="minorHAnsi" w:hAnsiTheme="minorHAnsi" w:cs="Arial"/>
          <w:b/>
          <w:sz w:val="24"/>
          <w:szCs w:val="24"/>
        </w:rPr>
        <w:t>COURSE STUDENT LEARNING OUTCOMES</w:t>
      </w:r>
    </w:p>
    <w:p w14:paraId="4DAF5BB0" w14:textId="77777777" w:rsidR="00315C5E" w:rsidRPr="00A82C33" w:rsidRDefault="00315C5E" w:rsidP="00315C5E">
      <w:pPr>
        <w:spacing w:before="19"/>
        <w:rPr>
          <w:rFonts w:asciiTheme="minorHAnsi" w:hAnsiTheme="minorHAnsi"/>
          <w:color w:val="000000" w:themeColor="text1"/>
          <w:sz w:val="24"/>
          <w:szCs w:val="24"/>
        </w:rPr>
      </w:pPr>
      <w:r w:rsidRPr="00A82C33">
        <w:rPr>
          <w:rFonts w:asciiTheme="minorHAnsi" w:hAnsiTheme="minorHAnsi"/>
          <w:color w:val="000000" w:themeColor="text1"/>
          <w:sz w:val="24"/>
          <w:szCs w:val="24"/>
        </w:rPr>
        <w:t>On successful completion of this course, students will be able to do the following:</w:t>
      </w:r>
    </w:p>
    <w:p w14:paraId="5B5D464D"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before="29" w:after="0"/>
        <w:contextualSpacing w:val="0"/>
        <w:rPr>
          <w:rFonts w:asciiTheme="minorHAnsi" w:eastAsia="Times New Roman" w:hAnsiTheme="minorHAnsi"/>
          <w:color w:val="000000" w:themeColor="text1"/>
          <w:sz w:val="24"/>
          <w:szCs w:val="24"/>
          <w:lang w:val="en-CA"/>
        </w:rPr>
      </w:pPr>
      <w:r w:rsidRPr="00A82C33">
        <w:rPr>
          <w:rFonts w:asciiTheme="minorHAnsi" w:eastAsia="Times New Roman" w:hAnsiTheme="minorHAnsi"/>
          <w:color w:val="000000" w:themeColor="text1"/>
          <w:sz w:val="24"/>
          <w:szCs w:val="24"/>
          <w:lang w:val="en-CA"/>
        </w:rPr>
        <w:t>Course learning outcome 1</w:t>
      </w:r>
    </w:p>
    <w:p w14:paraId="245EF03C"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before="29" w:after="0"/>
        <w:contextualSpacing w:val="0"/>
        <w:rPr>
          <w:rFonts w:asciiTheme="minorHAnsi" w:eastAsia="Times New Roman" w:hAnsiTheme="minorHAnsi"/>
          <w:color w:val="000000" w:themeColor="text1"/>
          <w:sz w:val="24"/>
          <w:szCs w:val="24"/>
          <w:lang w:val="en-CA"/>
        </w:rPr>
      </w:pPr>
      <w:r w:rsidRPr="00A82C33">
        <w:rPr>
          <w:rFonts w:asciiTheme="minorHAnsi" w:eastAsia="Times New Roman" w:hAnsiTheme="minorHAnsi"/>
          <w:color w:val="000000" w:themeColor="text1"/>
          <w:sz w:val="24"/>
          <w:szCs w:val="24"/>
          <w:lang w:val="en-CA"/>
        </w:rPr>
        <w:t>Course learning outcome 2</w:t>
      </w:r>
    </w:p>
    <w:p w14:paraId="6932F5BA" w14:textId="77777777" w:rsidR="00315C5E" w:rsidRPr="00A82C33" w:rsidRDefault="00315C5E" w:rsidP="00315C5E">
      <w:pPr>
        <w:pStyle w:val="BodyText"/>
        <w:spacing w:before="10"/>
        <w:rPr>
          <w:rFonts w:asciiTheme="minorHAnsi" w:hAnsiTheme="minorHAnsi"/>
          <w:i/>
          <w:szCs w:val="24"/>
        </w:rPr>
      </w:pPr>
    </w:p>
    <w:p w14:paraId="6309C8CB" w14:textId="77777777" w:rsidR="00315C5E" w:rsidRPr="00A82C33" w:rsidRDefault="00315C5E" w:rsidP="00315C5E">
      <w:pPr>
        <w:spacing w:before="1"/>
        <w:rPr>
          <w:rFonts w:asciiTheme="minorHAnsi" w:hAnsiTheme="minorHAnsi" w:cs="Arial"/>
          <w:b/>
          <w:color w:val="943634" w:themeColor="accent2" w:themeShade="BF"/>
          <w:sz w:val="24"/>
          <w:szCs w:val="24"/>
        </w:rPr>
      </w:pPr>
      <w:r w:rsidRPr="00A82C33">
        <w:rPr>
          <w:rFonts w:asciiTheme="minorHAnsi" w:hAnsiTheme="minorHAnsi" w:cs="Arial"/>
          <w:i/>
          <w:color w:val="943634" w:themeColor="accent2" w:themeShade="BF"/>
          <w:sz w:val="24"/>
          <w:szCs w:val="24"/>
        </w:rPr>
        <w:t xml:space="preserve">For </w:t>
      </w:r>
      <w:r w:rsidRPr="00A82C33">
        <w:rPr>
          <w:rFonts w:asciiTheme="minorHAnsi" w:hAnsiTheme="minorHAnsi" w:cs="Arial"/>
          <w:b/>
          <w:i/>
          <w:color w:val="943634" w:themeColor="accent2" w:themeShade="BF"/>
          <w:sz w:val="24"/>
          <w:szCs w:val="24"/>
        </w:rPr>
        <w:t>Cap Core-aligned courses</w:t>
      </w:r>
      <w:r w:rsidRPr="00A82C33">
        <w:rPr>
          <w:rFonts w:asciiTheme="minorHAnsi" w:hAnsiTheme="minorHAnsi" w:cs="Arial"/>
          <w:i/>
          <w:color w:val="943634" w:themeColor="accent2" w:themeShade="BF"/>
          <w:sz w:val="24"/>
          <w:szCs w:val="24"/>
        </w:rPr>
        <w:t xml:space="preserve"> (choose the appropriate statement and include relevant outcomes):</w:t>
      </w:r>
    </w:p>
    <w:p w14:paraId="096906FD" w14:textId="77777777" w:rsidR="00315C5E" w:rsidRPr="00A30110" w:rsidRDefault="00315C5E" w:rsidP="00315C5E">
      <w:pPr>
        <w:pStyle w:val="BodyText"/>
        <w:spacing w:before="9"/>
        <w:rPr>
          <w:rFonts w:asciiTheme="minorHAnsi" w:hAnsiTheme="minorHAnsi"/>
          <w:i/>
          <w:sz w:val="20"/>
        </w:rPr>
      </w:pPr>
    </w:p>
    <w:p w14:paraId="1D3DD953" w14:textId="77777777" w:rsidR="00315C5E" w:rsidRPr="00A82C33" w:rsidRDefault="00315C5E" w:rsidP="00315C5E">
      <w:pPr>
        <w:pStyle w:val="Header"/>
        <w:rPr>
          <w:rFonts w:asciiTheme="minorHAnsi" w:hAnsiTheme="minorHAnsi" w:cs="Arial"/>
          <w:color w:val="943634" w:themeColor="accent2" w:themeShade="BF"/>
          <w:szCs w:val="24"/>
          <w:lang w:val="en-CA"/>
        </w:rPr>
      </w:pPr>
      <w:r w:rsidRPr="00A82C33">
        <w:rPr>
          <w:rFonts w:asciiTheme="minorHAnsi" w:hAnsiTheme="minorHAnsi" w:cs="Arial"/>
          <w:color w:val="943634" w:themeColor="accent2" w:themeShade="BF"/>
          <w:szCs w:val="24"/>
          <w:lang w:val="en-CA"/>
        </w:rPr>
        <w:t xml:space="preserve">Students who complete this Literacy course will be able to do the following: </w:t>
      </w:r>
    </w:p>
    <w:p w14:paraId="68C70E94" w14:textId="77777777" w:rsidR="00315C5E" w:rsidRPr="00A82C33" w:rsidRDefault="00315C5E" w:rsidP="00315C5E">
      <w:pPr>
        <w:pStyle w:val="Header"/>
        <w:rPr>
          <w:rFonts w:asciiTheme="minorHAnsi" w:hAnsiTheme="minorHAnsi" w:cs="Arial"/>
          <w:color w:val="943634" w:themeColor="accent2" w:themeShade="BF"/>
          <w:szCs w:val="24"/>
          <w:lang w:val="en-CA"/>
        </w:rPr>
      </w:pPr>
      <w:r w:rsidRPr="00A82C33">
        <w:rPr>
          <w:rFonts w:asciiTheme="minorHAnsi" w:hAnsiTheme="minorHAnsi" w:cs="Arial"/>
          <w:color w:val="943634" w:themeColor="accent2" w:themeShade="BF"/>
          <w:szCs w:val="24"/>
          <w:lang w:val="en-CA"/>
        </w:rPr>
        <w:t>Students who complete this Numeracy course will be able to do the following:</w:t>
      </w:r>
    </w:p>
    <w:p w14:paraId="37874445" w14:textId="77777777" w:rsidR="00315C5E" w:rsidRPr="00A82C33" w:rsidRDefault="00315C5E" w:rsidP="00315C5E">
      <w:pPr>
        <w:pStyle w:val="Header"/>
        <w:rPr>
          <w:rFonts w:asciiTheme="minorHAnsi" w:hAnsiTheme="minorHAnsi" w:cs="Arial"/>
          <w:color w:val="943634" w:themeColor="accent2" w:themeShade="BF"/>
          <w:szCs w:val="24"/>
          <w:lang w:val="en-CA"/>
        </w:rPr>
      </w:pPr>
      <w:r w:rsidRPr="00A82C33">
        <w:rPr>
          <w:rFonts w:asciiTheme="minorHAnsi" w:hAnsiTheme="minorHAnsi" w:cs="Arial"/>
          <w:color w:val="943634" w:themeColor="accent2" w:themeShade="BF"/>
          <w:szCs w:val="24"/>
          <w:lang w:val="en-CA"/>
        </w:rPr>
        <w:t xml:space="preserve">Students who complete this Culture and Creative Expression course will be able to do the following: Students who complete this Science and Technology course will be able to do the following: </w:t>
      </w:r>
    </w:p>
    <w:p w14:paraId="5B52D23F" w14:textId="77777777" w:rsidR="00315C5E" w:rsidRPr="00A82C33" w:rsidRDefault="00315C5E" w:rsidP="00315C5E">
      <w:pPr>
        <w:pStyle w:val="Header"/>
        <w:rPr>
          <w:rFonts w:asciiTheme="minorHAnsi" w:hAnsiTheme="minorHAnsi" w:cs="Arial"/>
          <w:color w:val="943634" w:themeColor="accent2" w:themeShade="BF"/>
          <w:szCs w:val="24"/>
          <w:lang w:val="en-CA"/>
        </w:rPr>
      </w:pPr>
      <w:r w:rsidRPr="00A82C33">
        <w:rPr>
          <w:rFonts w:asciiTheme="minorHAnsi" w:hAnsiTheme="minorHAnsi" w:cs="Arial"/>
          <w:color w:val="943634" w:themeColor="accent2" w:themeShade="BF"/>
          <w:szCs w:val="24"/>
          <w:lang w:val="en-CA"/>
        </w:rPr>
        <w:t>Students who complete this Self and Society course will be able to do the following:</w:t>
      </w:r>
    </w:p>
    <w:p w14:paraId="1358AA29" w14:textId="77777777" w:rsidR="00315C5E" w:rsidRPr="00A82C33" w:rsidRDefault="00315C5E" w:rsidP="00315C5E">
      <w:pPr>
        <w:pStyle w:val="Header"/>
        <w:rPr>
          <w:rFonts w:asciiTheme="minorHAnsi" w:hAnsiTheme="minorHAnsi" w:cs="Arial"/>
          <w:color w:val="943634" w:themeColor="accent2" w:themeShade="BF"/>
          <w:szCs w:val="24"/>
          <w:lang w:val="en-CA"/>
        </w:rPr>
      </w:pPr>
      <w:r w:rsidRPr="00A82C33">
        <w:rPr>
          <w:rFonts w:asciiTheme="minorHAnsi" w:hAnsiTheme="minorHAnsi" w:cs="Arial"/>
          <w:color w:val="943634" w:themeColor="accent2" w:themeShade="BF"/>
          <w:szCs w:val="24"/>
          <w:lang w:val="en-CA"/>
        </w:rPr>
        <w:t xml:space="preserve">Students who complete this </w:t>
      </w:r>
      <w:proofErr w:type="gramStart"/>
      <w:r w:rsidRPr="00A82C33">
        <w:rPr>
          <w:rFonts w:asciiTheme="minorHAnsi" w:hAnsiTheme="minorHAnsi" w:cs="Arial"/>
          <w:color w:val="943634" w:themeColor="accent2" w:themeShade="BF"/>
          <w:szCs w:val="24"/>
          <w:lang w:val="en-CA"/>
        </w:rPr>
        <w:t>Experiential</w:t>
      </w:r>
      <w:proofErr w:type="gramEnd"/>
      <w:r w:rsidRPr="00A82C33">
        <w:rPr>
          <w:rFonts w:asciiTheme="minorHAnsi" w:hAnsiTheme="minorHAnsi" w:cs="Arial"/>
          <w:color w:val="943634" w:themeColor="accent2" w:themeShade="BF"/>
          <w:szCs w:val="24"/>
          <w:lang w:val="en-CA"/>
        </w:rPr>
        <w:t xml:space="preserve"> course will be able to do the following:</w:t>
      </w:r>
    </w:p>
    <w:p w14:paraId="4B849041" w14:textId="19CC3BFF" w:rsidR="00315C5E" w:rsidRPr="00A82C33" w:rsidRDefault="00315C5E" w:rsidP="00315C5E">
      <w:pPr>
        <w:pStyle w:val="Header"/>
        <w:rPr>
          <w:rFonts w:asciiTheme="minorHAnsi" w:hAnsiTheme="minorHAnsi" w:cs="Arial"/>
          <w:b/>
          <w:color w:val="000000" w:themeColor="text1"/>
          <w:szCs w:val="24"/>
          <w:lang w:val="en-CA"/>
        </w:rPr>
      </w:pPr>
      <w:r w:rsidRPr="00A82C33">
        <w:rPr>
          <w:rFonts w:asciiTheme="minorHAnsi" w:hAnsiTheme="minorHAnsi" w:cs="Arial"/>
          <w:color w:val="943634" w:themeColor="accent2" w:themeShade="BF"/>
          <w:szCs w:val="24"/>
          <w:lang w:val="en-CA"/>
        </w:rPr>
        <w:t>Students who complete this Capstone course will be able to do the following:</w:t>
      </w:r>
    </w:p>
    <w:p w14:paraId="379EF1A5" w14:textId="77777777" w:rsidR="00315C5E" w:rsidRPr="001F189B" w:rsidRDefault="00315C5E" w:rsidP="00315C5E">
      <w:pPr>
        <w:pStyle w:val="BodyText"/>
        <w:spacing w:before="7"/>
        <w:rPr>
          <w:rFonts w:asciiTheme="minorHAnsi" w:hAnsiTheme="minorHAnsi"/>
          <w:szCs w:val="24"/>
        </w:rPr>
      </w:pPr>
    </w:p>
    <w:p w14:paraId="5B6D2C15" w14:textId="0576C53A" w:rsidR="00315C5E" w:rsidRPr="00A82C33" w:rsidRDefault="00315C5E" w:rsidP="00315C5E">
      <w:pPr>
        <w:spacing w:before="19" w:line="254" w:lineRule="auto"/>
        <w:ind w:right="541"/>
        <w:rPr>
          <w:rFonts w:asciiTheme="minorHAnsi" w:hAnsiTheme="minorHAnsi"/>
          <w:i/>
          <w:color w:val="943634" w:themeColor="accent2" w:themeShade="BF"/>
          <w:sz w:val="24"/>
          <w:szCs w:val="24"/>
        </w:rPr>
      </w:pPr>
      <w:bookmarkStart w:id="0" w:name="TEACHING_PHILOSOPHY"/>
      <w:bookmarkEnd w:id="0"/>
      <w:r w:rsidRPr="001F189B">
        <w:rPr>
          <w:rFonts w:asciiTheme="minorHAnsi" w:hAnsiTheme="minorHAnsi"/>
          <w:b/>
          <w:color w:val="000000" w:themeColor="text1"/>
          <w:sz w:val="24"/>
          <w:szCs w:val="24"/>
        </w:rPr>
        <w:t>TEACHING PHILOSOPHY</w:t>
      </w:r>
      <w:r w:rsidRPr="00A82C33">
        <w:rPr>
          <w:rFonts w:asciiTheme="minorHAnsi" w:hAnsiTheme="minorHAnsi"/>
          <w:i/>
          <w:color w:val="000000" w:themeColor="text1"/>
          <w:sz w:val="24"/>
          <w:szCs w:val="24"/>
        </w:rPr>
        <w:t xml:space="preserve"> </w:t>
      </w:r>
      <w:r w:rsidR="0084322C" w:rsidRPr="0032430D">
        <w:rPr>
          <w:rFonts w:asciiTheme="minorHAnsi" w:hAnsiTheme="minorHAnsi"/>
          <w:color w:val="943634" w:themeColor="accent2" w:themeShade="BF"/>
          <w:sz w:val="24"/>
          <w:szCs w:val="24"/>
        </w:rPr>
        <w:t>(optional section)</w:t>
      </w:r>
      <w:r w:rsidR="0084322C" w:rsidRPr="00A82C33">
        <w:rPr>
          <w:rFonts w:asciiTheme="minorHAnsi" w:hAnsiTheme="minorHAnsi"/>
          <w:i/>
          <w:color w:val="943634" w:themeColor="accent2" w:themeShade="BF"/>
          <w:sz w:val="24"/>
          <w:szCs w:val="24"/>
        </w:rPr>
        <w:t xml:space="preserve"> </w:t>
      </w:r>
      <w:proofErr w:type="gramStart"/>
      <w:r w:rsidRPr="00A82C33">
        <w:rPr>
          <w:rFonts w:asciiTheme="minorHAnsi" w:hAnsiTheme="minorHAnsi"/>
          <w:i/>
          <w:color w:val="943634" w:themeColor="accent2" w:themeShade="BF"/>
          <w:sz w:val="24"/>
          <w:szCs w:val="24"/>
        </w:rPr>
        <w:t>You</w:t>
      </w:r>
      <w:proofErr w:type="gramEnd"/>
      <w:r w:rsidRPr="00A82C33">
        <w:rPr>
          <w:rFonts w:asciiTheme="minorHAnsi" w:hAnsiTheme="minorHAnsi"/>
          <w:i/>
          <w:color w:val="943634" w:themeColor="accent2" w:themeShade="BF"/>
          <w:sz w:val="24"/>
          <w:szCs w:val="24"/>
        </w:rPr>
        <w:t xml:space="preserve"> may wish to include a brief description of how you think learning occurs, how students should participate, and how you understand your role in the learning process. This will provide students with a clearer understanding of the learning experience this course provides.</w:t>
      </w:r>
      <w:r w:rsidR="00C46C48" w:rsidRPr="00A82C33">
        <w:rPr>
          <w:rFonts w:asciiTheme="minorHAnsi" w:hAnsiTheme="minorHAnsi"/>
          <w:i/>
          <w:color w:val="943634" w:themeColor="accent2" w:themeShade="BF"/>
          <w:sz w:val="24"/>
          <w:szCs w:val="24"/>
        </w:rPr>
        <w:t xml:space="preserve"> </w:t>
      </w:r>
    </w:p>
    <w:p w14:paraId="0640FC72" w14:textId="77777777" w:rsidR="00315C5E" w:rsidRPr="00A82C33" w:rsidRDefault="00315C5E" w:rsidP="00315C5E">
      <w:pPr>
        <w:spacing w:before="19" w:line="254" w:lineRule="auto"/>
        <w:ind w:right="541"/>
        <w:rPr>
          <w:rFonts w:asciiTheme="minorHAnsi" w:hAnsiTheme="minorHAnsi"/>
          <w:b/>
          <w:i/>
          <w:color w:val="943634" w:themeColor="accent2" w:themeShade="BF"/>
          <w:sz w:val="24"/>
          <w:szCs w:val="24"/>
        </w:rPr>
      </w:pPr>
    </w:p>
    <w:p w14:paraId="489CF6AC" w14:textId="3342F63B" w:rsidR="00315C5E" w:rsidRPr="00A82C33" w:rsidRDefault="00315C5E" w:rsidP="1450ECC2">
      <w:pPr>
        <w:spacing w:before="19" w:line="254" w:lineRule="auto"/>
        <w:ind w:right="541"/>
        <w:rPr>
          <w:rFonts w:asciiTheme="minorHAnsi" w:hAnsiTheme="minorHAnsi"/>
          <w:color w:val="000000" w:themeColor="text1"/>
          <w:sz w:val="24"/>
          <w:szCs w:val="24"/>
        </w:rPr>
      </w:pPr>
      <w:r w:rsidRPr="1450ECC2">
        <w:rPr>
          <w:rFonts w:asciiTheme="minorHAnsi" w:hAnsiTheme="minorHAnsi"/>
          <w:b/>
          <w:bCs/>
          <w:color w:val="0070C0"/>
          <w:sz w:val="24"/>
          <w:szCs w:val="24"/>
        </w:rPr>
        <w:t>Example:</w:t>
      </w:r>
      <w:r w:rsidRPr="1450ECC2">
        <w:rPr>
          <w:rFonts w:asciiTheme="minorHAnsi" w:hAnsiTheme="minorHAnsi"/>
          <w:color w:val="0070C0"/>
          <w:sz w:val="24"/>
          <w:szCs w:val="24"/>
        </w:rPr>
        <w:t xml:space="preserve"> My goal for each week is not</w:t>
      </w:r>
      <w:r w:rsidR="000231E1" w:rsidRPr="1450ECC2">
        <w:rPr>
          <w:rFonts w:asciiTheme="minorHAnsi" w:hAnsiTheme="minorHAnsi"/>
          <w:color w:val="0070C0"/>
          <w:sz w:val="24"/>
          <w:szCs w:val="24"/>
        </w:rPr>
        <w:t xml:space="preserve"> to</w:t>
      </w:r>
      <w:r w:rsidRPr="1450ECC2">
        <w:rPr>
          <w:rFonts w:asciiTheme="minorHAnsi" w:hAnsiTheme="minorHAnsi"/>
          <w:color w:val="0070C0"/>
          <w:sz w:val="24"/>
          <w:szCs w:val="24"/>
        </w:rPr>
        <w:t xml:space="preserve"> </w:t>
      </w:r>
      <w:r w:rsidR="29467831" w:rsidRPr="1450ECC2">
        <w:rPr>
          <w:rFonts w:asciiTheme="minorHAnsi" w:hAnsiTheme="minorHAnsi"/>
          <w:color w:val="0070C0"/>
          <w:sz w:val="24"/>
          <w:szCs w:val="24"/>
        </w:rPr>
        <w:t>l</w:t>
      </w:r>
      <w:r w:rsidRPr="1450ECC2">
        <w:rPr>
          <w:rFonts w:asciiTheme="minorHAnsi" w:hAnsiTheme="minorHAnsi"/>
          <w:color w:val="0070C0"/>
          <w:sz w:val="24"/>
          <w:szCs w:val="24"/>
        </w:rPr>
        <w:t xml:space="preserve">ecture on material that is already provided in the text, but rather to highlight some important issues, to bring to life some of the research conducted in the area, and most importantly, to convey to you how interesting the field of Psychology is. The course is intended to be interactive. To accomplish </w:t>
      </w:r>
      <w:r w:rsidR="00972F20" w:rsidRPr="1450ECC2">
        <w:rPr>
          <w:rFonts w:asciiTheme="minorHAnsi" w:hAnsiTheme="minorHAnsi"/>
          <w:color w:val="0070C0"/>
          <w:sz w:val="24"/>
          <w:szCs w:val="24"/>
        </w:rPr>
        <w:t>this,</w:t>
      </w:r>
      <w:r w:rsidRPr="1450ECC2">
        <w:rPr>
          <w:rFonts w:asciiTheme="minorHAnsi" w:hAnsiTheme="minorHAnsi"/>
          <w:color w:val="0070C0"/>
          <w:sz w:val="24"/>
          <w:szCs w:val="24"/>
        </w:rPr>
        <w:t xml:space="preserve"> we will spend time watching and participating in demonstrations, </w:t>
      </w:r>
      <w:r w:rsidR="00152F13" w:rsidRPr="1450ECC2">
        <w:rPr>
          <w:rFonts w:asciiTheme="minorHAnsi" w:hAnsiTheme="minorHAnsi"/>
          <w:color w:val="0070C0"/>
          <w:sz w:val="24"/>
          <w:szCs w:val="24"/>
        </w:rPr>
        <w:t xml:space="preserve">developing inquiry </w:t>
      </w:r>
      <w:r w:rsidR="00972F20" w:rsidRPr="1450ECC2">
        <w:rPr>
          <w:rFonts w:asciiTheme="minorHAnsi" w:hAnsiTheme="minorHAnsi"/>
          <w:color w:val="0070C0"/>
          <w:sz w:val="24"/>
          <w:szCs w:val="24"/>
        </w:rPr>
        <w:t>questions,</w:t>
      </w:r>
      <w:r w:rsidRPr="1450ECC2">
        <w:rPr>
          <w:rFonts w:asciiTheme="minorHAnsi" w:hAnsiTheme="minorHAnsi"/>
          <w:color w:val="0070C0"/>
          <w:sz w:val="24"/>
          <w:szCs w:val="24"/>
        </w:rPr>
        <w:t xml:space="preserve"> and discussing some of the important topics in Psychology</w:t>
      </w:r>
      <w:r w:rsidR="0C9A157C" w:rsidRPr="1450ECC2">
        <w:rPr>
          <w:rFonts w:asciiTheme="minorHAnsi" w:hAnsiTheme="minorHAnsi"/>
          <w:color w:val="0070C0"/>
          <w:sz w:val="24"/>
          <w:szCs w:val="24"/>
        </w:rPr>
        <w:t>.</w:t>
      </w:r>
    </w:p>
    <w:p w14:paraId="48AFF794" w14:textId="1D06785F" w:rsidR="00315C5E" w:rsidRPr="00A82C33" w:rsidRDefault="00315C5E" w:rsidP="1450ECC2">
      <w:pPr>
        <w:pStyle w:val="BodyText"/>
        <w:spacing w:before="5"/>
        <w:rPr>
          <w:rFonts w:asciiTheme="minorHAnsi" w:hAnsiTheme="minorHAnsi" w:cs="Arial"/>
          <w:b w:val="0"/>
          <w:color w:val="4F81BD" w:themeColor="accent1"/>
          <w:lang w:val="en-CA"/>
        </w:rPr>
      </w:pPr>
    </w:p>
    <w:p w14:paraId="70F248E1" w14:textId="04EADF30" w:rsidR="00315C5E" w:rsidRPr="00A82C33" w:rsidRDefault="00315C5E" w:rsidP="00315C5E">
      <w:pPr>
        <w:pStyle w:val="BodyText"/>
        <w:spacing w:before="5"/>
        <w:rPr>
          <w:rFonts w:asciiTheme="minorHAnsi" w:hAnsiTheme="minorHAnsi" w:cs="Arial"/>
          <w:szCs w:val="24"/>
          <w:lang w:val="en-CA"/>
        </w:rPr>
      </w:pPr>
      <w:r w:rsidRPr="00A82C33">
        <w:rPr>
          <w:rFonts w:asciiTheme="minorHAnsi" w:hAnsiTheme="minorHAnsi" w:cs="Arial"/>
          <w:szCs w:val="24"/>
          <w:lang w:val="en-CA"/>
        </w:rPr>
        <w:t>REQUIRED TEXTS, RESOURCES, AND TECHNOLOGY</w:t>
      </w:r>
    </w:p>
    <w:p w14:paraId="0A3B844C" w14:textId="77777777" w:rsidR="00315C5E" w:rsidRPr="00A82C33" w:rsidRDefault="00315C5E" w:rsidP="00315C5E">
      <w:pPr>
        <w:rPr>
          <w:rFonts w:asciiTheme="minorHAnsi" w:hAnsiTheme="minorHAnsi"/>
          <w:b/>
          <w:color w:val="000000" w:themeColor="text1"/>
          <w:sz w:val="24"/>
          <w:szCs w:val="24"/>
        </w:rPr>
      </w:pPr>
      <w:r w:rsidRPr="00A82C33">
        <w:rPr>
          <w:rFonts w:asciiTheme="minorHAnsi" w:hAnsiTheme="minorHAnsi"/>
          <w:b/>
          <w:color w:val="000000" w:themeColor="text1"/>
          <w:sz w:val="24"/>
          <w:szCs w:val="24"/>
        </w:rPr>
        <w:t>Text/Readings:</w:t>
      </w:r>
    </w:p>
    <w:p w14:paraId="2DD33644" w14:textId="2B050277" w:rsidR="002F7716" w:rsidRPr="007A5BCE" w:rsidRDefault="007A5BCE" w:rsidP="0523E136">
      <w:pPr>
        <w:spacing w:before="44" w:line="220" w:lineRule="auto"/>
        <w:ind w:right="864"/>
        <w:rPr>
          <w:rFonts w:asciiTheme="minorHAnsi" w:hAnsiTheme="minorHAnsi"/>
          <w:color w:val="0070C0"/>
          <w:sz w:val="24"/>
          <w:szCs w:val="24"/>
        </w:rPr>
      </w:pPr>
      <w:r w:rsidRPr="007A5BCE">
        <w:rPr>
          <w:rFonts w:asciiTheme="minorHAnsi" w:hAnsiTheme="minorHAnsi"/>
          <w:color w:val="0070C0"/>
          <w:sz w:val="24"/>
          <w:szCs w:val="24"/>
        </w:rPr>
        <w:t xml:space="preserve">Example 1: </w:t>
      </w:r>
      <w:r w:rsidR="00315C5E" w:rsidRPr="007A5BCE">
        <w:rPr>
          <w:rFonts w:asciiTheme="minorHAnsi" w:hAnsiTheme="minorHAnsi"/>
          <w:color w:val="0070C0"/>
          <w:sz w:val="24"/>
          <w:szCs w:val="24"/>
        </w:rPr>
        <w:t>The required text for this course is....</w:t>
      </w:r>
    </w:p>
    <w:p w14:paraId="0EF8D02F" w14:textId="77777777" w:rsidR="007A5BCE" w:rsidRPr="007A5BCE" w:rsidRDefault="007A5BCE" w:rsidP="007A5BCE">
      <w:pPr>
        <w:spacing w:before="44" w:line="220" w:lineRule="auto"/>
        <w:ind w:right="864"/>
        <w:rPr>
          <w:rFonts w:asciiTheme="minorHAnsi" w:hAnsiTheme="minorHAnsi"/>
          <w:color w:val="0070C0"/>
          <w:sz w:val="24"/>
          <w:szCs w:val="24"/>
        </w:rPr>
      </w:pPr>
      <w:r w:rsidRPr="007A5BCE">
        <w:rPr>
          <w:rFonts w:asciiTheme="minorHAnsi" w:hAnsiTheme="minorHAnsi"/>
          <w:color w:val="0070C0"/>
          <w:sz w:val="24"/>
          <w:szCs w:val="24"/>
        </w:rPr>
        <w:t xml:space="preserve">The </w:t>
      </w:r>
      <w:proofErr w:type="spellStart"/>
      <w:r w:rsidRPr="007A5BCE">
        <w:rPr>
          <w:rFonts w:asciiTheme="minorHAnsi" w:hAnsiTheme="minorHAnsi"/>
          <w:color w:val="0070C0"/>
          <w:sz w:val="24"/>
          <w:szCs w:val="24"/>
        </w:rPr>
        <w:t>Capilano</w:t>
      </w:r>
      <w:proofErr w:type="spellEnd"/>
      <w:r w:rsidRPr="007A5BCE">
        <w:rPr>
          <w:rFonts w:asciiTheme="minorHAnsi" w:hAnsiTheme="minorHAnsi"/>
          <w:color w:val="0070C0"/>
          <w:sz w:val="24"/>
          <w:szCs w:val="24"/>
        </w:rPr>
        <w:t xml:space="preserve"> Bookstore has </w:t>
      </w:r>
      <w:hyperlink r:id="rId15" w:history="1">
        <w:r w:rsidRPr="007A5BCE">
          <w:rPr>
            <w:color w:val="0070C0"/>
          </w:rPr>
          <w:t>instructions</w:t>
        </w:r>
      </w:hyperlink>
      <w:r w:rsidRPr="007A5BCE">
        <w:rPr>
          <w:rFonts w:asciiTheme="minorHAnsi" w:hAnsiTheme="minorHAnsi"/>
          <w:color w:val="0070C0"/>
          <w:sz w:val="24"/>
          <w:szCs w:val="24"/>
        </w:rPr>
        <w:t xml:space="preserve"> on how to purchase this book online.</w:t>
      </w:r>
    </w:p>
    <w:p w14:paraId="5B95700F" w14:textId="77777777" w:rsidR="007A5BCE" w:rsidRPr="007A5BCE" w:rsidRDefault="007A5BCE" w:rsidP="0523E136">
      <w:pPr>
        <w:spacing w:before="44" w:line="220" w:lineRule="auto"/>
        <w:ind w:right="864"/>
        <w:rPr>
          <w:rFonts w:asciiTheme="minorHAnsi" w:hAnsiTheme="minorHAnsi"/>
          <w:color w:val="0070C0"/>
          <w:sz w:val="24"/>
          <w:szCs w:val="24"/>
        </w:rPr>
      </w:pPr>
    </w:p>
    <w:p w14:paraId="7A3C5968" w14:textId="19B37BFE" w:rsidR="007A5BCE" w:rsidRPr="007A5BCE" w:rsidRDefault="007A5BCE" w:rsidP="0523E136">
      <w:pPr>
        <w:spacing w:before="44" w:line="220" w:lineRule="auto"/>
        <w:ind w:right="864"/>
        <w:rPr>
          <w:rFonts w:asciiTheme="minorHAnsi" w:hAnsiTheme="minorHAnsi"/>
          <w:color w:val="0070C0"/>
          <w:sz w:val="24"/>
          <w:szCs w:val="24"/>
        </w:rPr>
      </w:pPr>
      <w:r w:rsidRPr="007A5BCE">
        <w:rPr>
          <w:rFonts w:asciiTheme="minorHAnsi" w:hAnsiTheme="minorHAnsi"/>
          <w:color w:val="0070C0"/>
          <w:sz w:val="24"/>
          <w:szCs w:val="24"/>
        </w:rPr>
        <w:t>Example 2: The required text is an open te</w:t>
      </w:r>
      <w:r w:rsidR="005C6984">
        <w:rPr>
          <w:rFonts w:asciiTheme="minorHAnsi" w:hAnsiTheme="minorHAnsi"/>
          <w:color w:val="0070C0"/>
          <w:sz w:val="24"/>
          <w:szCs w:val="24"/>
        </w:rPr>
        <w:t>xtbook, which can be accessed at</w:t>
      </w:r>
      <w:bookmarkStart w:id="1" w:name="_GoBack"/>
      <w:bookmarkEnd w:id="1"/>
      <w:r w:rsidRPr="007A5BCE">
        <w:rPr>
          <w:rFonts w:asciiTheme="minorHAnsi" w:hAnsiTheme="minorHAnsi"/>
          <w:color w:val="0070C0"/>
          <w:sz w:val="24"/>
          <w:szCs w:val="24"/>
        </w:rPr>
        <w:t xml:space="preserve"> the following link: </w:t>
      </w:r>
    </w:p>
    <w:p w14:paraId="1A25CA09" w14:textId="77777777" w:rsidR="007A5BCE" w:rsidRPr="007A5BCE" w:rsidRDefault="007A5BCE" w:rsidP="0523E136">
      <w:pPr>
        <w:spacing w:before="44" w:line="220" w:lineRule="auto"/>
        <w:ind w:right="864"/>
        <w:rPr>
          <w:color w:val="0070C0"/>
        </w:rPr>
      </w:pPr>
    </w:p>
    <w:p w14:paraId="17C3A38F" w14:textId="17DF26D3" w:rsidR="00315C5E" w:rsidRPr="00A82C33" w:rsidRDefault="0523E136" w:rsidP="0523E136">
      <w:pPr>
        <w:rPr>
          <w:rFonts w:asciiTheme="minorHAnsi" w:hAnsiTheme="minorHAnsi"/>
          <w:b/>
          <w:bCs/>
          <w:color w:val="0070C0"/>
          <w:sz w:val="24"/>
          <w:szCs w:val="24"/>
        </w:rPr>
      </w:pPr>
      <w:r w:rsidRPr="0523E136">
        <w:rPr>
          <w:rFonts w:asciiTheme="minorHAnsi" w:hAnsiTheme="minorHAnsi"/>
          <w:b/>
          <w:bCs/>
          <w:color w:val="0070C0"/>
          <w:sz w:val="24"/>
          <w:szCs w:val="24"/>
        </w:rPr>
        <w:t>Recommended Technology for Online Learning</w:t>
      </w:r>
    </w:p>
    <w:p w14:paraId="47666E3B" w14:textId="17570E50" w:rsidR="00315C5E" w:rsidRPr="00A30110" w:rsidRDefault="396A7A01" w:rsidP="7CE29CDA">
      <w:pPr>
        <w:rPr>
          <w:rFonts w:asciiTheme="minorHAnsi" w:hAnsiTheme="minorHAnsi"/>
          <w:i/>
          <w:iCs/>
          <w:color w:val="943634" w:themeColor="accent2" w:themeShade="BF"/>
          <w:sz w:val="24"/>
          <w:szCs w:val="24"/>
        </w:rPr>
      </w:pPr>
      <w:r w:rsidRPr="7CE29CDA">
        <w:rPr>
          <w:rFonts w:asciiTheme="minorHAnsi" w:hAnsiTheme="minorHAnsi"/>
          <w:i/>
          <w:iCs/>
          <w:color w:val="943634" w:themeColor="accent2" w:themeShade="BF"/>
          <w:sz w:val="24"/>
          <w:szCs w:val="24"/>
        </w:rPr>
        <w:t xml:space="preserve">Inform students of the </w:t>
      </w:r>
      <w:r w:rsidR="086438AC" w:rsidRPr="7CE29CDA">
        <w:rPr>
          <w:rFonts w:asciiTheme="minorHAnsi" w:hAnsiTheme="minorHAnsi"/>
          <w:i/>
          <w:iCs/>
          <w:color w:val="943634" w:themeColor="accent2" w:themeShade="BF"/>
          <w:sz w:val="24"/>
          <w:szCs w:val="24"/>
        </w:rPr>
        <w:t xml:space="preserve">required course </w:t>
      </w:r>
      <w:r w:rsidRPr="7CE29CDA">
        <w:rPr>
          <w:rFonts w:asciiTheme="minorHAnsi" w:hAnsiTheme="minorHAnsi"/>
          <w:i/>
          <w:iCs/>
          <w:color w:val="943634" w:themeColor="accent2" w:themeShade="BF"/>
          <w:sz w:val="24"/>
          <w:szCs w:val="24"/>
        </w:rPr>
        <w:t xml:space="preserve">technology such as </w:t>
      </w:r>
      <w:proofErr w:type="spellStart"/>
      <w:r w:rsidRPr="7CE29CDA">
        <w:rPr>
          <w:rFonts w:asciiTheme="minorHAnsi" w:hAnsiTheme="minorHAnsi"/>
          <w:i/>
          <w:iCs/>
          <w:color w:val="943634" w:themeColor="accent2" w:themeShade="BF"/>
          <w:sz w:val="24"/>
          <w:szCs w:val="24"/>
        </w:rPr>
        <w:t>eLearn</w:t>
      </w:r>
      <w:proofErr w:type="spellEnd"/>
      <w:r w:rsidRPr="7CE29CDA">
        <w:rPr>
          <w:rFonts w:asciiTheme="minorHAnsi" w:hAnsiTheme="minorHAnsi"/>
          <w:i/>
          <w:iCs/>
          <w:color w:val="943634" w:themeColor="accent2" w:themeShade="BF"/>
          <w:sz w:val="24"/>
          <w:szCs w:val="24"/>
        </w:rPr>
        <w:t xml:space="preserve">, Zoom, MS Teams, WebEx, etc., that they will be using in the course and provide them with instructions and links to access the technology. </w:t>
      </w:r>
      <w:proofErr w:type="spellStart"/>
      <w:proofErr w:type="gramStart"/>
      <w:r w:rsidRPr="7CE29CDA">
        <w:rPr>
          <w:rFonts w:asciiTheme="minorHAnsi" w:hAnsiTheme="minorHAnsi"/>
          <w:i/>
          <w:iCs/>
          <w:color w:val="943634" w:themeColor="accent2" w:themeShade="BF"/>
          <w:sz w:val="24"/>
          <w:szCs w:val="24"/>
        </w:rPr>
        <w:t>eLearn</w:t>
      </w:r>
      <w:proofErr w:type="spellEnd"/>
      <w:proofErr w:type="gramEnd"/>
      <w:r w:rsidRPr="7CE29CDA">
        <w:rPr>
          <w:rFonts w:asciiTheme="minorHAnsi" w:hAnsiTheme="minorHAnsi"/>
          <w:i/>
          <w:iCs/>
          <w:color w:val="943634" w:themeColor="accent2" w:themeShade="BF"/>
          <w:sz w:val="24"/>
          <w:szCs w:val="24"/>
        </w:rPr>
        <w:t xml:space="preserve">, Zoom, WebEx, and Teams all have mobile apps that students can download. Using a few key technology tools that are supported by the University is preferable (Zoom, MS Teams, WebEx, </w:t>
      </w:r>
      <w:proofErr w:type="spellStart"/>
      <w:r w:rsidRPr="7CE29CDA">
        <w:rPr>
          <w:rFonts w:asciiTheme="minorHAnsi" w:hAnsiTheme="minorHAnsi"/>
          <w:i/>
          <w:iCs/>
          <w:color w:val="943634" w:themeColor="accent2" w:themeShade="BF"/>
          <w:sz w:val="24"/>
          <w:szCs w:val="24"/>
        </w:rPr>
        <w:t>eLearn</w:t>
      </w:r>
      <w:proofErr w:type="spellEnd"/>
      <w:r w:rsidRPr="7CE29CDA">
        <w:rPr>
          <w:rFonts w:asciiTheme="minorHAnsi" w:hAnsiTheme="minorHAnsi"/>
          <w:i/>
          <w:iCs/>
          <w:color w:val="943634" w:themeColor="accent2" w:themeShade="BF"/>
          <w:sz w:val="24"/>
          <w:szCs w:val="24"/>
        </w:rPr>
        <w:t xml:space="preserve">) so that students are not overwhelmed with learning new tools. If </w:t>
      </w:r>
      <w:r w:rsidR="17BB97AF" w:rsidRPr="7CE29CDA">
        <w:rPr>
          <w:rFonts w:asciiTheme="minorHAnsi" w:hAnsiTheme="minorHAnsi"/>
          <w:i/>
          <w:iCs/>
          <w:color w:val="943634" w:themeColor="accent2" w:themeShade="BF"/>
          <w:sz w:val="24"/>
          <w:szCs w:val="24"/>
        </w:rPr>
        <w:t xml:space="preserve">you are delivering content via </w:t>
      </w:r>
      <w:r w:rsidR="0094381A" w:rsidRPr="7CE29CDA">
        <w:rPr>
          <w:rFonts w:asciiTheme="minorHAnsi" w:hAnsiTheme="minorHAnsi"/>
          <w:i/>
          <w:iCs/>
          <w:color w:val="943634" w:themeColor="accent2" w:themeShade="BF"/>
          <w:sz w:val="24"/>
          <w:szCs w:val="24"/>
        </w:rPr>
        <w:t>synchronous</w:t>
      </w:r>
      <w:r w:rsidR="17BB97AF" w:rsidRPr="7CE29CDA">
        <w:rPr>
          <w:rFonts w:asciiTheme="minorHAnsi" w:hAnsiTheme="minorHAnsi"/>
          <w:i/>
          <w:iCs/>
          <w:color w:val="943634" w:themeColor="accent2" w:themeShade="BF"/>
          <w:sz w:val="24"/>
          <w:szCs w:val="24"/>
        </w:rPr>
        <w:t xml:space="preserve"> lectures</w:t>
      </w:r>
      <w:r w:rsidRPr="7CE29CDA">
        <w:rPr>
          <w:rFonts w:asciiTheme="minorHAnsi" w:hAnsiTheme="minorHAnsi"/>
          <w:i/>
          <w:iCs/>
          <w:color w:val="943634" w:themeColor="accent2" w:themeShade="BF"/>
          <w:sz w:val="24"/>
          <w:szCs w:val="24"/>
        </w:rPr>
        <w:t xml:space="preserve">, </w:t>
      </w:r>
      <w:r w:rsidR="0039F2B6" w:rsidRPr="7CE29CDA">
        <w:rPr>
          <w:rFonts w:asciiTheme="minorHAnsi" w:hAnsiTheme="minorHAnsi"/>
          <w:i/>
          <w:iCs/>
          <w:color w:val="943634" w:themeColor="accent2" w:themeShade="BF"/>
          <w:sz w:val="24"/>
          <w:szCs w:val="24"/>
        </w:rPr>
        <w:t>consider</w:t>
      </w:r>
      <w:r w:rsidRPr="7CE29CDA">
        <w:rPr>
          <w:rFonts w:asciiTheme="minorHAnsi" w:hAnsiTheme="minorHAnsi"/>
          <w:i/>
          <w:iCs/>
          <w:color w:val="943634" w:themeColor="accent2" w:themeShade="BF"/>
          <w:sz w:val="24"/>
          <w:szCs w:val="24"/>
        </w:rPr>
        <w:t xml:space="preserve"> record</w:t>
      </w:r>
      <w:r w:rsidR="0205B73C" w:rsidRPr="7CE29CDA">
        <w:rPr>
          <w:rFonts w:asciiTheme="minorHAnsi" w:hAnsiTheme="minorHAnsi"/>
          <w:i/>
          <w:iCs/>
          <w:color w:val="943634" w:themeColor="accent2" w:themeShade="BF"/>
          <w:sz w:val="24"/>
          <w:szCs w:val="24"/>
        </w:rPr>
        <w:t>ing</w:t>
      </w:r>
      <w:r w:rsidRPr="7CE29CDA">
        <w:rPr>
          <w:rFonts w:asciiTheme="minorHAnsi" w:hAnsiTheme="minorHAnsi"/>
          <w:i/>
          <w:iCs/>
          <w:color w:val="943634" w:themeColor="accent2" w:themeShade="BF"/>
          <w:sz w:val="24"/>
          <w:szCs w:val="24"/>
        </w:rPr>
        <w:t xml:space="preserve"> and archiv</w:t>
      </w:r>
      <w:r w:rsidR="1B65959D" w:rsidRPr="7CE29CDA">
        <w:rPr>
          <w:rFonts w:asciiTheme="minorHAnsi" w:hAnsiTheme="minorHAnsi"/>
          <w:i/>
          <w:iCs/>
          <w:color w:val="943634" w:themeColor="accent2" w:themeShade="BF"/>
          <w:sz w:val="24"/>
          <w:szCs w:val="24"/>
        </w:rPr>
        <w:t>ing</w:t>
      </w:r>
      <w:r w:rsidRPr="7CE29CDA">
        <w:rPr>
          <w:rFonts w:asciiTheme="minorHAnsi" w:hAnsiTheme="minorHAnsi"/>
          <w:i/>
          <w:iCs/>
          <w:color w:val="943634" w:themeColor="accent2" w:themeShade="BF"/>
          <w:sz w:val="24"/>
          <w:szCs w:val="24"/>
        </w:rPr>
        <w:t xml:space="preserve"> them for student re</w:t>
      </w:r>
      <w:r w:rsidR="2B50BB1F" w:rsidRPr="7CE29CDA">
        <w:rPr>
          <w:rFonts w:asciiTheme="minorHAnsi" w:hAnsiTheme="minorHAnsi"/>
          <w:i/>
          <w:iCs/>
          <w:color w:val="943634" w:themeColor="accent2" w:themeShade="BF"/>
          <w:sz w:val="24"/>
          <w:szCs w:val="24"/>
        </w:rPr>
        <w:t>view</w:t>
      </w:r>
      <w:r w:rsidR="5246D75E" w:rsidRPr="7CE29CDA">
        <w:rPr>
          <w:rFonts w:asciiTheme="minorHAnsi" w:hAnsiTheme="minorHAnsi"/>
          <w:i/>
          <w:iCs/>
          <w:color w:val="943634" w:themeColor="accent2" w:themeShade="BF"/>
          <w:sz w:val="24"/>
          <w:szCs w:val="24"/>
        </w:rPr>
        <w:t xml:space="preserve"> using </w:t>
      </w:r>
      <w:proofErr w:type="spellStart"/>
      <w:r w:rsidR="5246D75E" w:rsidRPr="7CE29CDA">
        <w:rPr>
          <w:rFonts w:asciiTheme="minorHAnsi" w:hAnsiTheme="minorHAnsi"/>
          <w:i/>
          <w:iCs/>
          <w:color w:val="943634" w:themeColor="accent2" w:themeShade="BF"/>
          <w:sz w:val="24"/>
          <w:szCs w:val="24"/>
        </w:rPr>
        <w:t>Kaltura</w:t>
      </w:r>
      <w:proofErr w:type="spellEnd"/>
      <w:r w:rsidR="5246D75E" w:rsidRPr="7CE29CDA">
        <w:rPr>
          <w:rFonts w:asciiTheme="minorHAnsi" w:hAnsiTheme="minorHAnsi"/>
          <w:i/>
          <w:iCs/>
          <w:color w:val="943634" w:themeColor="accent2" w:themeShade="BF"/>
          <w:sz w:val="24"/>
          <w:szCs w:val="24"/>
        </w:rPr>
        <w:t xml:space="preserve"> in </w:t>
      </w:r>
      <w:proofErr w:type="spellStart"/>
      <w:r w:rsidR="5246D75E" w:rsidRPr="7CE29CDA">
        <w:rPr>
          <w:rFonts w:asciiTheme="minorHAnsi" w:hAnsiTheme="minorHAnsi"/>
          <w:i/>
          <w:iCs/>
          <w:color w:val="943634" w:themeColor="accent2" w:themeShade="BF"/>
          <w:sz w:val="24"/>
          <w:szCs w:val="24"/>
        </w:rPr>
        <w:t>eLearn</w:t>
      </w:r>
      <w:proofErr w:type="spellEnd"/>
      <w:r w:rsidR="2B50BB1F" w:rsidRPr="7CE29CDA">
        <w:rPr>
          <w:rFonts w:asciiTheme="minorHAnsi" w:hAnsiTheme="minorHAnsi"/>
          <w:i/>
          <w:iCs/>
          <w:color w:val="943634" w:themeColor="accent2" w:themeShade="BF"/>
          <w:sz w:val="24"/>
          <w:szCs w:val="24"/>
        </w:rPr>
        <w:t>.</w:t>
      </w:r>
    </w:p>
    <w:p w14:paraId="3F9F99A3" w14:textId="77777777" w:rsidR="00315C5E" w:rsidRPr="00A82C33" w:rsidRDefault="00315C5E" w:rsidP="00315C5E">
      <w:pPr>
        <w:pStyle w:val="BodyText"/>
        <w:spacing w:before="11"/>
        <w:rPr>
          <w:rFonts w:asciiTheme="minorHAnsi" w:hAnsiTheme="minorHAnsi" w:cs="Arial"/>
          <w:color w:val="0070C0"/>
          <w:szCs w:val="24"/>
          <w:lang w:val="en-CA"/>
        </w:rPr>
      </w:pPr>
    </w:p>
    <w:p w14:paraId="68D5D1A3" w14:textId="3CE06403" w:rsidR="00315C5E" w:rsidRPr="00A82C33" w:rsidRDefault="00315C5E" w:rsidP="7CE29CDA">
      <w:pPr>
        <w:spacing w:before="19" w:line="254" w:lineRule="auto"/>
        <w:ind w:right="404"/>
        <w:rPr>
          <w:rFonts w:asciiTheme="minorHAnsi" w:hAnsiTheme="minorHAnsi" w:cs="Arial"/>
          <w:color w:val="0070C0"/>
          <w:sz w:val="24"/>
          <w:szCs w:val="24"/>
        </w:rPr>
      </w:pPr>
      <w:r w:rsidRPr="7CE29CDA">
        <w:rPr>
          <w:rFonts w:asciiTheme="minorHAnsi" w:hAnsiTheme="minorHAnsi" w:cs="Arial"/>
          <w:b/>
          <w:bCs/>
          <w:color w:val="0070C0"/>
          <w:sz w:val="24"/>
          <w:szCs w:val="24"/>
        </w:rPr>
        <w:t>Example</w:t>
      </w:r>
      <w:r w:rsidR="007A5BCE">
        <w:rPr>
          <w:rFonts w:asciiTheme="minorHAnsi" w:hAnsiTheme="minorHAnsi" w:cs="Arial"/>
          <w:b/>
          <w:bCs/>
          <w:color w:val="0070C0"/>
          <w:sz w:val="24"/>
          <w:szCs w:val="24"/>
        </w:rPr>
        <w:t xml:space="preserve"> 1 (for online synchronous)</w:t>
      </w:r>
      <w:r w:rsidRPr="7CE29CDA">
        <w:rPr>
          <w:rFonts w:asciiTheme="minorHAnsi" w:hAnsiTheme="minorHAnsi" w:cs="Arial"/>
          <w:color w:val="0070C0"/>
          <w:sz w:val="24"/>
          <w:szCs w:val="24"/>
        </w:rPr>
        <w:t xml:space="preserve">: To participate in this course, you will need to have access to a device (laptop or computer) and </w:t>
      </w:r>
      <w:proofErr w:type="spellStart"/>
      <w:r w:rsidRPr="7CE29CDA">
        <w:rPr>
          <w:rFonts w:asciiTheme="minorHAnsi" w:hAnsiTheme="minorHAnsi" w:cs="Arial"/>
          <w:color w:val="0070C0"/>
          <w:sz w:val="24"/>
          <w:szCs w:val="24"/>
        </w:rPr>
        <w:t>W</w:t>
      </w:r>
      <w:r w:rsidR="52A538A0" w:rsidRPr="7CE29CDA">
        <w:rPr>
          <w:rFonts w:asciiTheme="minorHAnsi" w:hAnsiTheme="minorHAnsi" w:cs="Arial"/>
          <w:color w:val="0070C0"/>
          <w:sz w:val="24"/>
          <w:szCs w:val="24"/>
        </w:rPr>
        <w:t>iFi</w:t>
      </w:r>
      <w:proofErr w:type="spellEnd"/>
      <w:r w:rsidRPr="7CE29CDA">
        <w:rPr>
          <w:rFonts w:asciiTheme="minorHAnsi" w:hAnsiTheme="minorHAnsi" w:cs="Arial"/>
          <w:color w:val="0070C0"/>
          <w:sz w:val="24"/>
          <w:szCs w:val="24"/>
        </w:rPr>
        <w:t>. For live classes (synchronous sessions), you will need speakers and a microphone. The earphones from your mobile device may be an option. You may also want to download the MS Teams/ Zoom/WebEx app to your laptop or computer.</w:t>
      </w:r>
    </w:p>
    <w:p w14:paraId="6DD848BB" w14:textId="3EA08DED" w:rsidR="00315C5E" w:rsidRPr="00A82C33" w:rsidRDefault="00315C5E" w:rsidP="00E4018D">
      <w:pPr>
        <w:rPr>
          <w:rFonts w:asciiTheme="minorHAnsi" w:hAnsiTheme="minorHAnsi"/>
          <w:color w:val="0070C0"/>
          <w:sz w:val="24"/>
          <w:szCs w:val="24"/>
        </w:rPr>
      </w:pPr>
    </w:p>
    <w:p w14:paraId="7AD31BCB" w14:textId="59B982EB" w:rsidR="007A5BCE" w:rsidRPr="007A5BCE" w:rsidRDefault="007A5BCE" w:rsidP="00E4018D">
      <w:pPr>
        <w:rPr>
          <w:rFonts w:asciiTheme="minorHAnsi" w:hAnsiTheme="minorHAnsi"/>
          <w:b/>
          <w:color w:val="0070C0"/>
          <w:sz w:val="24"/>
          <w:szCs w:val="24"/>
        </w:rPr>
      </w:pPr>
      <w:r w:rsidRPr="007A5BCE">
        <w:rPr>
          <w:rFonts w:asciiTheme="minorHAnsi" w:hAnsiTheme="minorHAnsi"/>
          <w:b/>
          <w:color w:val="0070C0"/>
          <w:sz w:val="24"/>
          <w:szCs w:val="24"/>
        </w:rPr>
        <w:t>Example 2</w:t>
      </w:r>
    </w:p>
    <w:p w14:paraId="53C971C2" w14:textId="0FDE2EE3" w:rsidR="00C46C48" w:rsidRPr="00A82C33" w:rsidRDefault="00315C5E" w:rsidP="00E4018D">
      <w:pPr>
        <w:rPr>
          <w:rFonts w:asciiTheme="minorHAnsi" w:hAnsiTheme="minorHAnsi"/>
          <w:color w:val="0070C0"/>
          <w:sz w:val="24"/>
          <w:szCs w:val="24"/>
        </w:rPr>
      </w:pPr>
      <w:r w:rsidRPr="00A82C33">
        <w:rPr>
          <w:rFonts w:asciiTheme="minorHAnsi" w:hAnsiTheme="minorHAnsi"/>
          <w:color w:val="0070C0"/>
          <w:sz w:val="24"/>
          <w:szCs w:val="24"/>
        </w:rPr>
        <w:t xml:space="preserve">The following educational technology tools will be used in this course: </w:t>
      </w:r>
    </w:p>
    <w:p w14:paraId="1D6B2B11" w14:textId="64134EF8" w:rsidR="00315C5E" w:rsidRPr="00A82C33" w:rsidRDefault="00315C5E" w:rsidP="00E4018D">
      <w:pPr>
        <w:rPr>
          <w:rFonts w:asciiTheme="minorHAnsi" w:hAnsiTheme="minorHAnsi"/>
          <w:color w:val="0070C0"/>
          <w:sz w:val="24"/>
          <w:szCs w:val="24"/>
        </w:rPr>
      </w:pPr>
      <w:proofErr w:type="spellStart"/>
      <w:proofErr w:type="gramStart"/>
      <w:r w:rsidRPr="7CE29CDA">
        <w:rPr>
          <w:rFonts w:asciiTheme="minorHAnsi" w:hAnsiTheme="minorHAnsi"/>
          <w:b/>
          <w:bCs/>
          <w:color w:val="0070C0"/>
          <w:sz w:val="24"/>
          <w:szCs w:val="24"/>
        </w:rPr>
        <w:t>eLearn</w:t>
      </w:r>
      <w:proofErr w:type="spellEnd"/>
      <w:proofErr w:type="gramEnd"/>
      <w:r w:rsidRPr="7CE29CDA">
        <w:rPr>
          <w:rFonts w:asciiTheme="minorHAnsi" w:hAnsiTheme="minorHAnsi"/>
          <w:color w:val="0070C0"/>
          <w:sz w:val="24"/>
          <w:szCs w:val="24"/>
        </w:rPr>
        <w:t xml:space="preserve"> (provide specific link to your course)</w:t>
      </w:r>
    </w:p>
    <w:p w14:paraId="335FEBD7" w14:textId="4FE21F83" w:rsidR="00315C5E" w:rsidRPr="00A82C33" w:rsidRDefault="005C6984" w:rsidP="7CE29CDA">
      <w:pPr>
        <w:spacing w:line="270" w:lineRule="exact"/>
        <w:rPr>
          <w:rFonts w:asciiTheme="minorHAnsi" w:hAnsiTheme="minorHAnsi"/>
          <w:color w:val="0070C0"/>
          <w:sz w:val="24"/>
          <w:szCs w:val="24"/>
        </w:rPr>
      </w:pPr>
      <w:hyperlink r:id="rId16">
        <w:r w:rsidR="00315C5E" w:rsidRPr="7CE29CDA">
          <w:rPr>
            <w:rStyle w:val="Hyperlink"/>
            <w:rFonts w:asciiTheme="minorHAnsi" w:hAnsiTheme="minorHAnsi"/>
            <w:b/>
            <w:bCs/>
            <w:color w:val="0070C0"/>
            <w:sz w:val="24"/>
            <w:szCs w:val="24"/>
            <w:u w:val="none"/>
          </w:rPr>
          <w:t>Zoom</w:t>
        </w:r>
      </w:hyperlink>
      <w:r w:rsidR="4491D2CB" w:rsidRPr="7CE29CDA">
        <w:rPr>
          <w:rFonts w:asciiTheme="minorHAnsi" w:hAnsiTheme="minorHAnsi"/>
          <w:b/>
          <w:bCs/>
          <w:color w:val="0070C0"/>
          <w:sz w:val="24"/>
          <w:szCs w:val="24"/>
        </w:rPr>
        <w:t xml:space="preserve"> </w:t>
      </w:r>
      <w:r w:rsidR="4491D2CB" w:rsidRPr="7CE29CDA">
        <w:rPr>
          <w:rFonts w:asciiTheme="minorHAnsi" w:hAnsiTheme="minorHAnsi"/>
          <w:color w:val="0070C0"/>
          <w:sz w:val="24"/>
          <w:szCs w:val="24"/>
        </w:rPr>
        <w:t xml:space="preserve">(provide specific link inside your course) </w:t>
      </w:r>
    </w:p>
    <w:p w14:paraId="51574305" w14:textId="66FFD082" w:rsidR="00E30492" w:rsidRDefault="00E30492" w:rsidP="00E30492">
      <w:pPr>
        <w:rPr>
          <w:rFonts w:asciiTheme="minorHAnsi" w:hAnsiTheme="minorHAnsi"/>
          <w:color w:val="0070C0"/>
          <w:sz w:val="24"/>
          <w:szCs w:val="24"/>
        </w:rPr>
      </w:pPr>
      <w:r w:rsidRPr="786A06FD">
        <w:rPr>
          <w:rFonts w:asciiTheme="minorHAnsi" w:hAnsiTheme="minorHAnsi"/>
          <w:b/>
          <w:bCs/>
          <w:color w:val="0070C0"/>
          <w:sz w:val="24"/>
          <w:szCs w:val="24"/>
        </w:rPr>
        <w:t>MS Teams</w:t>
      </w:r>
      <w:r w:rsidRPr="786A06FD">
        <w:rPr>
          <w:rFonts w:asciiTheme="minorHAnsi" w:hAnsiTheme="minorHAnsi"/>
          <w:color w:val="0070C0"/>
          <w:sz w:val="24"/>
          <w:szCs w:val="24"/>
        </w:rPr>
        <w:t xml:space="preserve"> (provide specific link to </w:t>
      </w:r>
      <w:r>
        <w:rPr>
          <w:rFonts w:asciiTheme="minorHAnsi" w:hAnsiTheme="minorHAnsi"/>
          <w:color w:val="0070C0"/>
          <w:sz w:val="24"/>
          <w:szCs w:val="24"/>
        </w:rPr>
        <w:t>your course</w:t>
      </w:r>
      <w:r w:rsidR="005D2FCD">
        <w:rPr>
          <w:rFonts w:asciiTheme="minorHAnsi" w:hAnsiTheme="minorHAnsi"/>
          <w:color w:val="0070C0"/>
          <w:sz w:val="24"/>
          <w:szCs w:val="24"/>
        </w:rPr>
        <w:t>)</w:t>
      </w:r>
    </w:p>
    <w:p w14:paraId="1FB997F2" w14:textId="042A54B2" w:rsidR="00E30492" w:rsidRDefault="00E30492" w:rsidP="00E30492">
      <w:pPr>
        <w:rPr>
          <w:rFonts w:asciiTheme="minorHAnsi" w:hAnsiTheme="minorHAnsi"/>
          <w:color w:val="0070C0"/>
          <w:sz w:val="24"/>
          <w:szCs w:val="24"/>
        </w:rPr>
      </w:pPr>
      <w:r w:rsidRPr="00E30492">
        <w:rPr>
          <w:rFonts w:asciiTheme="minorHAnsi" w:hAnsiTheme="minorHAnsi"/>
          <w:b/>
          <w:color w:val="0070C0"/>
          <w:sz w:val="24"/>
          <w:szCs w:val="24"/>
        </w:rPr>
        <w:t>WebEx</w:t>
      </w:r>
      <w:r w:rsidR="396A7A01" w:rsidRPr="786A06FD">
        <w:rPr>
          <w:rFonts w:asciiTheme="minorHAnsi" w:hAnsiTheme="minorHAnsi"/>
          <w:color w:val="0070C0"/>
          <w:sz w:val="24"/>
          <w:szCs w:val="24"/>
        </w:rPr>
        <w:t xml:space="preserve"> (provide specific link </w:t>
      </w:r>
      <w:r w:rsidR="28B64807" w:rsidRPr="786A06FD">
        <w:rPr>
          <w:rFonts w:asciiTheme="minorHAnsi" w:hAnsiTheme="minorHAnsi"/>
          <w:color w:val="0070C0"/>
          <w:sz w:val="24"/>
          <w:szCs w:val="24"/>
        </w:rPr>
        <w:t>to</w:t>
      </w:r>
      <w:r w:rsidR="2F33A805" w:rsidRPr="786A06FD">
        <w:rPr>
          <w:rFonts w:asciiTheme="minorHAnsi" w:hAnsiTheme="minorHAnsi"/>
          <w:color w:val="0070C0"/>
          <w:sz w:val="24"/>
          <w:szCs w:val="24"/>
        </w:rPr>
        <w:t xml:space="preserve"> </w:t>
      </w:r>
      <w:r w:rsidR="0066382A">
        <w:rPr>
          <w:rFonts w:asciiTheme="minorHAnsi" w:hAnsiTheme="minorHAnsi"/>
          <w:color w:val="0070C0"/>
          <w:sz w:val="24"/>
          <w:szCs w:val="24"/>
        </w:rPr>
        <w:t>your course</w:t>
      </w:r>
      <w:r w:rsidR="005D2FCD">
        <w:rPr>
          <w:rFonts w:asciiTheme="minorHAnsi" w:hAnsiTheme="minorHAnsi"/>
          <w:color w:val="0070C0"/>
          <w:sz w:val="24"/>
          <w:szCs w:val="24"/>
        </w:rPr>
        <w:t>)</w:t>
      </w:r>
    </w:p>
    <w:p w14:paraId="0E6F8D77" w14:textId="77777777" w:rsidR="00E30492" w:rsidRDefault="00E30492" w:rsidP="00E30492">
      <w:pPr>
        <w:rPr>
          <w:rFonts w:asciiTheme="minorHAnsi" w:hAnsiTheme="minorHAnsi"/>
          <w:color w:val="0070C0"/>
          <w:sz w:val="24"/>
          <w:szCs w:val="24"/>
        </w:rPr>
      </w:pPr>
    </w:p>
    <w:p w14:paraId="46368656" w14:textId="7BF54FEB" w:rsidR="6DE46A7B" w:rsidRDefault="6DE46A7B" w:rsidP="786A06FD">
      <w:pPr>
        <w:pStyle w:val="BodyText"/>
        <w:spacing w:line="218" w:lineRule="auto"/>
        <w:ind w:right="447"/>
        <w:rPr>
          <w:rFonts w:asciiTheme="minorHAnsi" w:hAnsiTheme="minorHAnsi" w:cs="Arial"/>
          <w:color w:val="365F91" w:themeColor="accent1" w:themeShade="BF"/>
          <w:lang w:val="en-CA"/>
        </w:rPr>
      </w:pPr>
      <w:r w:rsidRPr="7CE29CDA">
        <w:rPr>
          <w:rFonts w:asciiTheme="minorHAnsi" w:hAnsiTheme="minorHAnsi" w:cs="Arial"/>
          <w:color w:val="365F91" w:themeColor="accent1" w:themeShade="BF"/>
          <w:lang w:val="en-CA"/>
        </w:rPr>
        <w:t>Privacy and Educational Technology</w:t>
      </w:r>
    </w:p>
    <w:p w14:paraId="42532622" w14:textId="308823E7" w:rsidR="6DE46A7B" w:rsidRDefault="6DE46A7B" w:rsidP="786A06FD">
      <w:pPr>
        <w:spacing w:before="6"/>
        <w:rPr>
          <w:rFonts w:asciiTheme="minorHAnsi" w:hAnsiTheme="minorHAnsi"/>
          <w:color w:val="0070C0"/>
          <w:sz w:val="24"/>
          <w:szCs w:val="24"/>
        </w:rPr>
      </w:pPr>
      <w:r w:rsidRPr="786A06FD">
        <w:rPr>
          <w:rFonts w:asciiTheme="minorHAnsi" w:hAnsiTheme="minorHAnsi"/>
          <w:i/>
          <w:iCs/>
          <w:color w:val="943634" w:themeColor="accent2" w:themeShade="BF"/>
          <w:sz w:val="24"/>
          <w:szCs w:val="24"/>
        </w:rPr>
        <w:t>You may want to check with the Office of Privacy</w:t>
      </w:r>
      <w:r w:rsidRPr="786A06FD">
        <w:rPr>
          <w:rFonts w:asciiTheme="minorHAnsi" w:hAnsiTheme="minorHAnsi"/>
          <w:b/>
          <w:bCs/>
          <w:color w:val="943634" w:themeColor="accent2" w:themeShade="BF"/>
        </w:rPr>
        <w:t xml:space="preserve"> (</w:t>
      </w:r>
      <w:hyperlink r:id="rId17">
        <w:r w:rsidRPr="786A06FD">
          <w:rPr>
            <w:rStyle w:val="Hyperlink"/>
            <w:rFonts w:asciiTheme="minorHAnsi" w:hAnsiTheme="minorHAnsi"/>
            <w:sz w:val="24"/>
            <w:szCs w:val="24"/>
          </w:rPr>
          <w:t>privacy@capilanou.ca</w:t>
        </w:r>
      </w:hyperlink>
      <w:r w:rsidRPr="786A06FD">
        <w:rPr>
          <w:rFonts w:asciiTheme="minorHAnsi" w:hAnsiTheme="minorHAnsi"/>
          <w:color w:val="943634" w:themeColor="accent2" w:themeShade="BF"/>
          <w:sz w:val="24"/>
          <w:szCs w:val="24"/>
        </w:rPr>
        <w:t>)</w:t>
      </w:r>
      <w:r w:rsidRPr="786A06FD">
        <w:rPr>
          <w:rFonts w:asciiTheme="minorHAnsi" w:hAnsiTheme="minorHAnsi"/>
          <w:i/>
          <w:iCs/>
          <w:color w:val="943634" w:themeColor="accent2" w:themeShade="BF"/>
          <w:sz w:val="24"/>
          <w:szCs w:val="24"/>
        </w:rPr>
        <w:t xml:space="preserve"> regarding whether the educational technology tools you are using store information on servers outside of Canada</w:t>
      </w:r>
      <w:r w:rsidRPr="786A06FD">
        <w:rPr>
          <w:rFonts w:asciiTheme="minorHAnsi" w:hAnsiTheme="minorHAnsi"/>
          <w:b/>
          <w:bCs/>
          <w:color w:val="943634" w:themeColor="accent2" w:themeShade="BF"/>
        </w:rPr>
        <w:t xml:space="preserve">. </w:t>
      </w:r>
    </w:p>
    <w:p w14:paraId="4C5780D8" w14:textId="47D50704" w:rsidR="786A06FD" w:rsidRDefault="786A06FD" w:rsidP="786A06FD">
      <w:pPr>
        <w:pStyle w:val="BodyText"/>
        <w:spacing w:before="6" w:line="218" w:lineRule="auto"/>
        <w:ind w:right="447"/>
        <w:rPr>
          <w:rFonts w:asciiTheme="minorHAnsi" w:hAnsiTheme="minorHAnsi" w:cs="Arial"/>
          <w:color w:val="0070C0"/>
          <w:highlight w:val="yellow"/>
          <w:lang w:val="en-CA"/>
        </w:rPr>
      </w:pPr>
    </w:p>
    <w:p w14:paraId="485C8557" w14:textId="2C02A259" w:rsidR="6DE46A7B" w:rsidRDefault="6DE46A7B" w:rsidP="786A06FD">
      <w:pPr>
        <w:spacing w:before="6"/>
        <w:rPr>
          <w:rFonts w:asciiTheme="minorHAnsi" w:hAnsiTheme="minorHAnsi"/>
          <w:color w:val="0070C0"/>
          <w:sz w:val="24"/>
          <w:szCs w:val="24"/>
        </w:rPr>
      </w:pPr>
      <w:r w:rsidRPr="786A06FD">
        <w:rPr>
          <w:rFonts w:ascii="Calibri" w:eastAsia="Calibri" w:hAnsi="Calibri" w:cs="Calibri"/>
          <w:b/>
          <w:bCs/>
          <w:color w:val="0070C0"/>
          <w:sz w:val="24"/>
          <w:szCs w:val="24"/>
          <w:lang w:val="en-US"/>
        </w:rPr>
        <w:t>Example 1:</w:t>
      </w:r>
      <w:r w:rsidRPr="786A06FD">
        <w:rPr>
          <w:rFonts w:ascii="Calibri" w:eastAsia="Calibri" w:hAnsi="Calibri" w:cs="Calibri"/>
          <w:color w:val="0070C0"/>
          <w:sz w:val="24"/>
          <w:szCs w:val="24"/>
          <w:lang w:val="en-US"/>
        </w:rPr>
        <w:t xml:space="preserve"> </w:t>
      </w:r>
      <w:r w:rsidRPr="786A06FD">
        <w:rPr>
          <w:rFonts w:asciiTheme="minorHAnsi" w:hAnsiTheme="minorHAnsi"/>
          <w:color w:val="0070C0"/>
          <w:sz w:val="24"/>
          <w:szCs w:val="24"/>
          <w:lang w:val="en-US"/>
        </w:rPr>
        <w:t>C</w:t>
      </w:r>
      <w:proofErr w:type="spellStart"/>
      <w:r w:rsidRPr="786A06FD">
        <w:rPr>
          <w:rFonts w:asciiTheme="minorHAnsi" w:eastAsia="Calibri" w:hAnsiTheme="minorHAnsi" w:cs="Calibri"/>
          <w:color w:val="0070C0"/>
          <w:sz w:val="24"/>
          <w:szCs w:val="24"/>
        </w:rPr>
        <w:t>onsult</w:t>
      </w:r>
      <w:proofErr w:type="spellEnd"/>
      <w:r w:rsidRPr="786A06FD">
        <w:rPr>
          <w:rFonts w:asciiTheme="minorHAnsi" w:hAnsiTheme="minorHAnsi"/>
          <w:color w:val="0070C0"/>
          <w:sz w:val="24"/>
          <w:szCs w:val="24"/>
        </w:rPr>
        <w:t xml:space="preserve"> the University’s Office of Privacy for information regarding privacy concerns: </w:t>
      </w:r>
    </w:p>
    <w:p w14:paraId="759C409E" w14:textId="4607FB35" w:rsidR="6DE46A7B" w:rsidRDefault="005C6984" w:rsidP="786A06FD">
      <w:pPr>
        <w:spacing w:before="6"/>
        <w:rPr>
          <w:rFonts w:asciiTheme="minorHAnsi" w:hAnsiTheme="minorHAnsi"/>
          <w:color w:val="0070C0"/>
          <w:sz w:val="24"/>
          <w:szCs w:val="24"/>
        </w:rPr>
      </w:pPr>
      <w:hyperlink r:id="rId18">
        <w:r w:rsidR="6DE46A7B" w:rsidRPr="786A06FD">
          <w:rPr>
            <w:rStyle w:val="Hyperlink"/>
            <w:rFonts w:asciiTheme="minorHAnsi" w:hAnsiTheme="minorHAnsi"/>
            <w:sz w:val="24"/>
            <w:szCs w:val="24"/>
          </w:rPr>
          <w:t>privacy@capilanou.ca</w:t>
        </w:r>
      </w:hyperlink>
    </w:p>
    <w:p w14:paraId="240B6F94" w14:textId="77777777" w:rsidR="786A06FD" w:rsidRDefault="786A06FD" w:rsidP="786A06FD">
      <w:pPr>
        <w:spacing w:before="6"/>
        <w:rPr>
          <w:rFonts w:asciiTheme="minorHAnsi" w:hAnsiTheme="minorHAnsi"/>
          <w:color w:val="0070C0"/>
          <w:sz w:val="24"/>
          <w:szCs w:val="24"/>
        </w:rPr>
      </w:pPr>
    </w:p>
    <w:p w14:paraId="31178FB7" w14:textId="7AA89F98" w:rsidR="6DE46A7B" w:rsidRDefault="6DE46A7B" w:rsidP="786A06FD">
      <w:pPr>
        <w:rPr>
          <w:rFonts w:asciiTheme="minorHAnsi" w:hAnsiTheme="minorHAnsi"/>
          <w:color w:val="0070C0"/>
          <w:sz w:val="24"/>
          <w:szCs w:val="24"/>
        </w:rPr>
      </w:pPr>
      <w:r w:rsidRPr="786A06FD">
        <w:rPr>
          <w:rFonts w:asciiTheme="minorHAnsi" w:hAnsiTheme="minorHAnsi"/>
          <w:b/>
          <w:bCs/>
          <w:color w:val="0070C0"/>
          <w:sz w:val="24"/>
          <w:szCs w:val="24"/>
        </w:rPr>
        <w:t>Example 2:</w:t>
      </w:r>
      <w:r w:rsidRPr="786A06FD">
        <w:rPr>
          <w:rFonts w:asciiTheme="minorHAnsi" w:hAnsiTheme="minorHAnsi"/>
          <w:color w:val="0070C0"/>
          <w:sz w:val="24"/>
          <w:szCs w:val="24"/>
        </w:rPr>
        <w:t xml:space="preserve"> This course will make use of a variety of educational technologies, including internet-based technologies or web-based applications, cloud services and social media. The use of these technologies is part of your engagement at the University. </w:t>
      </w:r>
      <w:proofErr w:type="spellStart"/>
      <w:r w:rsidRPr="786A06FD">
        <w:rPr>
          <w:rFonts w:asciiTheme="minorHAnsi" w:hAnsiTheme="minorHAnsi"/>
          <w:color w:val="0070C0"/>
          <w:sz w:val="24"/>
          <w:szCs w:val="24"/>
        </w:rPr>
        <w:t>CapU</w:t>
      </w:r>
      <w:proofErr w:type="spellEnd"/>
      <w:r w:rsidRPr="786A06FD">
        <w:rPr>
          <w:rFonts w:asciiTheme="minorHAnsi" w:hAnsiTheme="minorHAnsi"/>
          <w:color w:val="0070C0"/>
          <w:sz w:val="24"/>
          <w:szCs w:val="24"/>
        </w:rPr>
        <w:t xml:space="preserve"> does not require students to disclose personal information to technologies or organizations that may store information on servers located outside of Canada. Disclosure of personal information to vendors, systems or services storing or accessing that personal information outside of Canada is restricted by section 33.1 of BC’s Freedom of Information and Protection of Privacy Act (FIPPA). Personal information is information about an identifiable individual, e.g., your name or your email address. The main tools used in this course (e.g., </w:t>
      </w:r>
      <w:proofErr w:type="spellStart"/>
      <w:r w:rsidRPr="786A06FD">
        <w:rPr>
          <w:rFonts w:asciiTheme="minorHAnsi" w:hAnsiTheme="minorHAnsi"/>
          <w:color w:val="0070C0"/>
          <w:sz w:val="24"/>
          <w:szCs w:val="24"/>
        </w:rPr>
        <w:t>eLearn</w:t>
      </w:r>
      <w:proofErr w:type="spellEnd"/>
      <w:r w:rsidRPr="786A06FD">
        <w:rPr>
          <w:rFonts w:asciiTheme="minorHAnsi" w:hAnsiTheme="minorHAnsi"/>
          <w:color w:val="0070C0"/>
          <w:sz w:val="24"/>
          <w:szCs w:val="24"/>
        </w:rPr>
        <w:t>, MS Office 365) comply with the above regulation, meaning your personal information is only stored on servers in Canada.</w:t>
      </w:r>
    </w:p>
    <w:p w14:paraId="6D434D10" w14:textId="77777777" w:rsidR="786A06FD" w:rsidRDefault="786A06FD" w:rsidP="786A06FD">
      <w:pPr>
        <w:rPr>
          <w:rFonts w:asciiTheme="minorHAnsi" w:hAnsiTheme="minorHAnsi"/>
          <w:color w:val="0070C0"/>
          <w:sz w:val="24"/>
          <w:szCs w:val="24"/>
        </w:rPr>
      </w:pPr>
    </w:p>
    <w:p w14:paraId="01501B52" w14:textId="77777777" w:rsidR="6DE46A7B" w:rsidRDefault="6DE46A7B" w:rsidP="786A06FD">
      <w:pPr>
        <w:rPr>
          <w:rFonts w:asciiTheme="minorHAnsi" w:hAnsiTheme="minorHAnsi"/>
          <w:color w:val="0070C0"/>
          <w:sz w:val="24"/>
          <w:szCs w:val="24"/>
        </w:rPr>
      </w:pPr>
      <w:r w:rsidRPr="786A06FD">
        <w:rPr>
          <w:rFonts w:asciiTheme="minorHAnsi" w:hAnsiTheme="minorHAnsi"/>
          <w:color w:val="0070C0"/>
          <w:sz w:val="24"/>
          <w:szCs w:val="24"/>
        </w:rPr>
        <w:t xml:space="preserve">At the discretion of the instructor, you may be asked to use additional internet or web-based technologies in this course, e.g., </w:t>
      </w:r>
      <w:proofErr w:type="spellStart"/>
      <w:r w:rsidRPr="786A06FD">
        <w:rPr>
          <w:rFonts w:asciiTheme="minorHAnsi" w:hAnsiTheme="minorHAnsi"/>
          <w:color w:val="0070C0"/>
          <w:sz w:val="24"/>
          <w:szCs w:val="24"/>
        </w:rPr>
        <w:t>Kahoot</w:t>
      </w:r>
      <w:proofErr w:type="spellEnd"/>
      <w:r w:rsidRPr="786A06FD">
        <w:rPr>
          <w:rFonts w:asciiTheme="minorHAnsi" w:hAnsiTheme="minorHAnsi"/>
          <w:color w:val="0070C0"/>
          <w:sz w:val="24"/>
          <w:szCs w:val="24"/>
        </w:rPr>
        <w:t xml:space="preserve">, </w:t>
      </w:r>
      <w:proofErr w:type="spellStart"/>
      <w:r w:rsidRPr="786A06FD">
        <w:rPr>
          <w:rFonts w:asciiTheme="minorHAnsi" w:hAnsiTheme="minorHAnsi"/>
          <w:color w:val="0070C0"/>
          <w:sz w:val="24"/>
          <w:szCs w:val="24"/>
        </w:rPr>
        <w:t>Canva</w:t>
      </w:r>
      <w:proofErr w:type="spellEnd"/>
      <w:r w:rsidRPr="786A06FD">
        <w:rPr>
          <w:rFonts w:asciiTheme="minorHAnsi" w:hAnsiTheme="minorHAnsi"/>
          <w:color w:val="0070C0"/>
          <w:sz w:val="24"/>
          <w:szCs w:val="24"/>
        </w:rPr>
        <w:t xml:space="preserve">, Twitter, etc. Use of these tools is intended to enhance your educational experience. Some personal information may be required to access these services. The privacy policies and the terms of use list the personal information stored outside of Canada and </w:t>
      </w:r>
      <w:proofErr w:type="gramStart"/>
      <w:r w:rsidRPr="786A06FD">
        <w:rPr>
          <w:rFonts w:asciiTheme="minorHAnsi" w:hAnsiTheme="minorHAnsi"/>
          <w:color w:val="0070C0"/>
          <w:sz w:val="24"/>
          <w:szCs w:val="24"/>
        </w:rPr>
        <w:t>are</w:t>
      </w:r>
      <w:proofErr w:type="gramEnd"/>
      <w:r w:rsidRPr="786A06FD">
        <w:rPr>
          <w:rFonts w:asciiTheme="minorHAnsi" w:hAnsiTheme="minorHAnsi"/>
          <w:color w:val="0070C0"/>
          <w:sz w:val="24"/>
          <w:szCs w:val="24"/>
        </w:rPr>
        <w:t xml:space="preserve"> available at the links below. Please read these documents carefully. I will inform you in writing of any changes to the list below. The technologies or apps required in this course are: [list below, with links]</w:t>
      </w:r>
    </w:p>
    <w:p w14:paraId="57F1BDE0" w14:textId="77777777" w:rsidR="786A06FD" w:rsidRDefault="786A06FD" w:rsidP="786A06FD">
      <w:pPr>
        <w:rPr>
          <w:rFonts w:asciiTheme="minorHAnsi" w:hAnsiTheme="minorHAnsi"/>
          <w:color w:val="0070C0"/>
          <w:sz w:val="24"/>
          <w:szCs w:val="24"/>
        </w:rPr>
      </w:pPr>
    </w:p>
    <w:p w14:paraId="30E047FE" w14:textId="3C58C73B" w:rsidR="6DE46A7B" w:rsidRDefault="6DE46A7B" w:rsidP="786A06FD">
      <w:pPr>
        <w:rPr>
          <w:rFonts w:asciiTheme="minorHAnsi" w:hAnsiTheme="minorHAnsi"/>
          <w:color w:val="0070C0"/>
          <w:sz w:val="24"/>
          <w:szCs w:val="24"/>
        </w:rPr>
      </w:pPr>
      <w:r w:rsidRPr="786A06FD">
        <w:rPr>
          <w:rFonts w:asciiTheme="minorHAnsi" w:hAnsiTheme="minorHAnsi"/>
          <w:color w:val="0070C0"/>
          <w:sz w:val="24"/>
          <w:szCs w:val="24"/>
        </w:rPr>
        <w:t>If you are not comfortable with your personal information being stored outside of Canada, please speak to me within the first week of class about using an alternative (such as using an alias or nickname). Otherwise, by continuing in this course, you agree to the use of the educational technology in the course and the storage of personal information outside of Canada.</w:t>
      </w:r>
    </w:p>
    <w:p w14:paraId="7EEEE772" w14:textId="4EA58876" w:rsidR="786A06FD" w:rsidRDefault="786A06FD" w:rsidP="786A06FD">
      <w:pPr>
        <w:rPr>
          <w:color w:val="0070C0"/>
          <w:sz w:val="24"/>
          <w:szCs w:val="24"/>
        </w:rPr>
      </w:pPr>
    </w:p>
    <w:p w14:paraId="29AC8DC0" w14:textId="25EE915A" w:rsidR="00972F20" w:rsidRPr="0072487E" w:rsidRDefault="00972F20" w:rsidP="219CBC7A">
      <w:pPr>
        <w:spacing w:before="24"/>
        <w:rPr>
          <w:sz w:val="24"/>
          <w:szCs w:val="24"/>
        </w:rPr>
      </w:pPr>
      <w:r w:rsidRPr="219CBC7A">
        <w:rPr>
          <w:rFonts w:asciiTheme="minorHAnsi" w:hAnsiTheme="minorHAnsi"/>
          <w:sz w:val="24"/>
          <w:szCs w:val="24"/>
        </w:rPr>
        <w:t xml:space="preserve">The </w:t>
      </w:r>
      <w:proofErr w:type="spellStart"/>
      <w:r w:rsidRPr="219CBC7A">
        <w:rPr>
          <w:rFonts w:asciiTheme="minorHAnsi" w:hAnsiTheme="minorHAnsi"/>
          <w:sz w:val="24"/>
          <w:szCs w:val="24"/>
        </w:rPr>
        <w:t>Capilano</w:t>
      </w:r>
      <w:proofErr w:type="spellEnd"/>
      <w:r w:rsidRPr="219CBC7A">
        <w:rPr>
          <w:rFonts w:asciiTheme="minorHAnsi" w:hAnsiTheme="minorHAnsi"/>
          <w:sz w:val="24"/>
          <w:szCs w:val="24"/>
        </w:rPr>
        <w:t xml:space="preserve"> University Security Safe App may also be useful to you if </w:t>
      </w:r>
      <w:r w:rsidR="00990A17" w:rsidRPr="219CBC7A">
        <w:rPr>
          <w:rFonts w:asciiTheme="minorHAnsi" w:hAnsiTheme="minorHAnsi"/>
          <w:sz w:val="24"/>
          <w:szCs w:val="24"/>
        </w:rPr>
        <w:t xml:space="preserve">you are </w:t>
      </w:r>
      <w:r w:rsidRPr="219CBC7A">
        <w:rPr>
          <w:rFonts w:asciiTheme="minorHAnsi" w:hAnsiTheme="minorHAnsi"/>
          <w:sz w:val="24"/>
          <w:szCs w:val="24"/>
        </w:rPr>
        <w:t xml:space="preserve">attending campus: download </w:t>
      </w:r>
      <w:r w:rsidRPr="0072487E">
        <w:rPr>
          <w:rFonts w:asciiTheme="minorHAnsi" w:hAnsiTheme="minorHAnsi"/>
          <w:sz w:val="24"/>
          <w:szCs w:val="24"/>
        </w:rPr>
        <w:t xml:space="preserve">the </w:t>
      </w:r>
      <w:hyperlink r:id="rId19" w:history="1">
        <w:proofErr w:type="spellStart"/>
        <w:r w:rsidR="0072487E" w:rsidRPr="0072487E">
          <w:rPr>
            <w:rStyle w:val="Hyperlink"/>
            <w:rFonts w:asciiTheme="minorHAnsi" w:hAnsiTheme="minorHAnsi" w:cstheme="minorHAnsi"/>
            <w:b/>
            <w:sz w:val="24"/>
            <w:szCs w:val="24"/>
          </w:rPr>
          <w:t>CapU</w:t>
        </w:r>
        <w:proofErr w:type="spellEnd"/>
        <w:r w:rsidR="0072487E" w:rsidRPr="0072487E">
          <w:rPr>
            <w:rStyle w:val="Hyperlink"/>
            <w:rFonts w:asciiTheme="minorHAnsi" w:hAnsiTheme="minorHAnsi" w:cstheme="minorHAnsi"/>
            <w:b/>
            <w:sz w:val="24"/>
            <w:szCs w:val="24"/>
          </w:rPr>
          <w:t xml:space="preserve"> Mobile Safety App</w:t>
        </w:r>
      </w:hyperlink>
    </w:p>
    <w:p w14:paraId="70E11383" w14:textId="1E970C57" w:rsidR="7CE29CDA" w:rsidRDefault="7CE29CDA" w:rsidP="7CE29CDA">
      <w:pPr>
        <w:tabs>
          <w:tab w:val="left" w:pos="2160"/>
        </w:tabs>
        <w:rPr>
          <w:b/>
          <w:bCs/>
          <w:color w:val="000000" w:themeColor="text1"/>
          <w:sz w:val="24"/>
          <w:szCs w:val="24"/>
        </w:rPr>
      </w:pPr>
    </w:p>
    <w:p w14:paraId="43497EE1" w14:textId="77777777" w:rsidR="00CA77B8" w:rsidRDefault="009822EF" w:rsidP="00175A04">
      <w:pPr>
        <w:tabs>
          <w:tab w:val="left" w:pos="2160"/>
        </w:tabs>
        <w:rPr>
          <w:rFonts w:asciiTheme="minorHAnsi" w:hAnsiTheme="minorHAnsi"/>
          <w:b/>
          <w:color w:val="943634" w:themeColor="accent2" w:themeShade="BF"/>
          <w:sz w:val="24"/>
          <w:szCs w:val="24"/>
        </w:rPr>
      </w:pPr>
      <w:r w:rsidRPr="00FA378A">
        <w:rPr>
          <w:rFonts w:asciiTheme="minorHAnsi" w:hAnsiTheme="minorHAnsi" w:cs="Arial"/>
          <w:b/>
          <w:color w:val="000000" w:themeColor="text1"/>
          <w:sz w:val="24"/>
          <w:szCs w:val="24"/>
        </w:rPr>
        <w:t xml:space="preserve">COURSE CONTENT WARNING </w:t>
      </w:r>
      <w:r w:rsidRPr="00175A04">
        <w:rPr>
          <w:rFonts w:asciiTheme="minorHAnsi" w:hAnsiTheme="minorHAnsi"/>
          <w:b/>
          <w:color w:val="943634" w:themeColor="accent2" w:themeShade="BF"/>
          <w:sz w:val="24"/>
          <w:szCs w:val="24"/>
        </w:rPr>
        <w:t>(</w:t>
      </w:r>
      <w:r w:rsidR="00175A04" w:rsidRPr="00175A04">
        <w:rPr>
          <w:rFonts w:asciiTheme="minorHAnsi" w:hAnsiTheme="minorHAnsi"/>
          <w:b/>
          <w:color w:val="943634" w:themeColor="accent2" w:themeShade="BF"/>
          <w:sz w:val="24"/>
          <w:szCs w:val="24"/>
        </w:rPr>
        <w:t xml:space="preserve">NEW OPTIONAL SECTION - </w:t>
      </w:r>
      <w:r w:rsidRPr="00175A04">
        <w:rPr>
          <w:rFonts w:asciiTheme="minorHAnsi" w:hAnsiTheme="minorHAnsi"/>
          <w:b/>
          <w:color w:val="943634" w:themeColor="accent2" w:themeShade="BF"/>
          <w:sz w:val="24"/>
          <w:szCs w:val="24"/>
        </w:rPr>
        <w:t xml:space="preserve">MAY NOT APPLY) </w:t>
      </w:r>
    </w:p>
    <w:p w14:paraId="288F3B2D" w14:textId="70AAA8F3" w:rsidR="007E356A" w:rsidRDefault="007E356A" w:rsidP="007E356A">
      <w:pPr>
        <w:tabs>
          <w:tab w:val="left" w:pos="2160"/>
        </w:tabs>
        <w:rPr>
          <w:rFonts w:asciiTheme="minorHAnsi" w:hAnsiTheme="minorHAnsi"/>
          <w:b/>
          <w:color w:val="943634" w:themeColor="accent2" w:themeShade="BF"/>
          <w:sz w:val="24"/>
          <w:szCs w:val="24"/>
        </w:rPr>
      </w:pPr>
      <w:r>
        <w:rPr>
          <w:rFonts w:asciiTheme="minorHAnsi" w:hAnsiTheme="minorHAnsi"/>
          <w:b/>
          <w:color w:val="943634" w:themeColor="accent2" w:themeShade="BF"/>
          <w:sz w:val="24"/>
          <w:szCs w:val="24"/>
        </w:rPr>
        <w:t xml:space="preserve">If you course deals with challenging issues and subject matter, you may wish to include a course content warning. See examples below. </w:t>
      </w:r>
      <w:r w:rsidRPr="00175A04">
        <w:rPr>
          <w:rFonts w:asciiTheme="minorHAnsi" w:hAnsiTheme="minorHAnsi"/>
          <w:b/>
          <w:color w:val="943634" w:themeColor="accent2" w:themeShade="BF"/>
          <w:sz w:val="24"/>
          <w:szCs w:val="24"/>
        </w:rPr>
        <w:t>Check with your department or CTE for guidance.</w:t>
      </w:r>
    </w:p>
    <w:p w14:paraId="4DFD3EA4" w14:textId="77777777" w:rsidR="00C977B5" w:rsidRDefault="00C977B5" w:rsidP="009822EF">
      <w:pPr>
        <w:textAlignment w:val="baseline"/>
        <w:rPr>
          <w:rFonts w:asciiTheme="minorHAnsi" w:hAnsiTheme="minorHAnsi"/>
          <w:b/>
          <w:bCs/>
          <w:color w:val="0070C0"/>
          <w:sz w:val="24"/>
          <w:szCs w:val="24"/>
        </w:rPr>
      </w:pPr>
    </w:p>
    <w:p w14:paraId="6044760B" w14:textId="77777777" w:rsidR="009822EF" w:rsidRPr="00B1620D" w:rsidRDefault="009822EF" w:rsidP="009822EF">
      <w:pPr>
        <w:textAlignment w:val="baseline"/>
        <w:rPr>
          <w:rFonts w:asciiTheme="minorHAnsi" w:hAnsiTheme="minorHAnsi"/>
          <w:b/>
          <w:bCs/>
          <w:color w:val="0070C0"/>
          <w:sz w:val="24"/>
          <w:szCs w:val="24"/>
        </w:rPr>
      </w:pPr>
      <w:r w:rsidRPr="00B1620D">
        <w:rPr>
          <w:rFonts w:asciiTheme="minorHAnsi" w:hAnsiTheme="minorHAnsi"/>
          <w:b/>
          <w:bCs/>
          <w:color w:val="0070C0"/>
          <w:sz w:val="24"/>
          <w:szCs w:val="24"/>
        </w:rPr>
        <w:t xml:space="preserve">Example 1: </w:t>
      </w:r>
      <w:r w:rsidRPr="00175A04">
        <w:rPr>
          <w:rFonts w:asciiTheme="minorHAnsi" w:hAnsiTheme="minorHAnsi" w:cs="Arial"/>
          <w:i/>
          <w:color w:val="943634" w:themeColor="accent2" w:themeShade="BF"/>
          <w:sz w:val="24"/>
          <w:szCs w:val="24"/>
        </w:rPr>
        <w:t>Please Note:  Adjust for Your Class</w:t>
      </w:r>
    </w:p>
    <w:p w14:paraId="3D715D29" w14:textId="4C8A5FD1" w:rsidR="009822EF" w:rsidRPr="005336FA" w:rsidRDefault="009822EF" w:rsidP="009822EF">
      <w:pPr>
        <w:textAlignment w:val="baseline"/>
        <w:rPr>
          <w:rFonts w:asciiTheme="minorHAnsi" w:hAnsiTheme="minorHAnsi"/>
          <w:color w:val="0070C0"/>
          <w:sz w:val="24"/>
          <w:szCs w:val="24"/>
        </w:rPr>
      </w:pPr>
      <w:r w:rsidRPr="005336FA">
        <w:rPr>
          <w:rFonts w:asciiTheme="minorHAnsi" w:hAnsiTheme="minorHAnsi"/>
          <w:color w:val="0070C0"/>
          <w:sz w:val="24"/>
          <w:szCs w:val="24"/>
        </w:rPr>
        <w:t>This course deals with challenging issues and subject matter. In some cases, the mate</w:t>
      </w:r>
      <w:r>
        <w:rPr>
          <w:rFonts w:asciiTheme="minorHAnsi" w:hAnsiTheme="minorHAnsi"/>
          <w:color w:val="0070C0"/>
          <w:sz w:val="24"/>
          <w:szCs w:val="24"/>
        </w:rPr>
        <w:t>rials studied in this course may</w:t>
      </w:r>
      <w:r w:rsidRPr="005336FA">
        <w:rPr>
          <w:rFonts w:asciiTheme="minorHAnsi" w:hAnsiTheme="minorHAnsi"/>
          <w:color w:val="0070C0"/>
          <w:sz w:val="24"/>
          <w:szCs w:val="24"/>
        </w:rPr>
        <w:t xml:space="preserve"> trigger </w:t>
      </w:r>
      <w:r>
        <w:rPr>
          <w:rFonts w:asciiTheme="minorHAnsi" w:hAnsiTheme="minorHAnsi"/>
          <w:color w:val="0070C0"/>
          <w:sz w:val="24"/>
          <w:szCs w:val="24"/>
        </w:rPr>
        <w:t xml:space="preserve">distressing, </w:t>
      </w:r>
      <w:r w:rsidRPr="005336FA">
        <w:rPr>
          <w:rFonts w:asciiTheme="minorHAnsi" w:hAnsiTheme="minorHAnsi"/>
          <w:color w:val="0070C0"/>
          <w:sz w:val="24"/>
          <w:szCs w:val="24"/>
        </w:rPr>
        <w:t>emotional</w:t>
      </w:r>
      <w:r>
        <w:rPr>
          <w:rFonts w:asciiTheme="minorHAnsi" w:hAnsiTheme="minorHAnsi"/>
          <w:color w:val="0070C0"/>
          <w:sz w:val="24"/>
          <w:szCs w:val="24"/>
        </w:rPr>
        <w:t>,</w:t>
      </w:r>
      <w:r w:rsidRPr="005336FA">
        <w:rPr>
          <w:rFonts w:asciiTheme="minorHAnsi" w:hAnsiTheme="minorHAnsi"/>
          <w:color w:val="0070C0"/>
          <w:sz w:val="24"/>
          <w:szCs w:val="24"/>
        </w:rPr>
        <w:t xml:space="preserve"> or physiological responses. If we are planning to study any especially sensitive topics, I will let you know ahead of time so that you can prepare yourself or opt out, as necessary. If you ever </w:t>
      </w:r>
      <w:r w:rsidRPr="00F46A54">
        <w:rPr>
          <w:rFonts w:asciiTheme="minorHAnsi" w:hAnsiTheme="minorHAnsi"/>
          <w:color w:val="0070C0"/>
          <w:sz w:val="24"/>
          <w:szCs w:val="24"/>
        </w:rPr>
        <w:t xml:space="preserve">feel overwhelmed, know that I am here to support you in the learning process and to help you find additional support if needed. I aim to make our classroom a safe, welcoming and supportive environment, but I am not qualified to offer counselling. If you need emotional or counselling support, please contact </w:t>
      </w:r>
      <w:proofErr w:type="spellStart"/>
      <w:r w:rsidRPr="00F46A54">
        <w:rPr>
          <w:rFonts w:asciiTheme="minorHAnsi" w:hAnsiTheme="minorHAnsi"/>
          <w:color w:val="0070C0"/>
          <w:sz w:val="24"/>
          <w:szCs w:val="24"/>
        </w:rPr>
        <w:t>CapU</w:t>
      </w:r>
      <w:proofErr w:type="spellEnd"/>
      <w:r w:rsidRPr="00F46A54">
        <w:rPr>
          <w:rFonts w:asciiTheme="minorHAnsi" w:hAnsiTheme="minorHAnsi"/>
          <w:color w:val="0070C0"/>
          <w:sz w:val="24"/>
          <w:szCs w:val="24"/>
        </w:rPr>
        <w:t xml:space="preserve"> Counselling Services at 604.984.1744 or visit their </w:t>
      </w:r>
      <w:r w:rsidR="00725C94">
        <w:fldChar w:fldCharType="begin"/>
      </w:r>
      <w:r w:rsidR="00725C94">
        <w:instrText xml:space="preserve"> HYPERLINK "https://www.capilanou.ca/student-life/support--wellness/health--counselling-services/counselling-services/" \t "_blank" \o "https://www.capilanou.ca/student-life/support--wellness/health--counselling-services/counselling-services/" </w:instrText>
      </w:r>
      <w:r w:rsidR="00725C94">
        <w:fldChar w:fldCharType="separate"/>
      </w:r>
      <w:r w:rsidRPr="00F46A54">
        <w:rPr>
          <w:rFonts w:asciiTheme="minorHAnsi" w:hAnsiTheme="minorHAnsi"/>
          <w:color w:val="0070C0"/>
          <w:sz w:val="24"/>
          <w:szCs w:val="24"/>
        </w:rPr>
        <w:t>website</w:t>
      </w:r>
      <w:r w:rsidR="00725C94">
        <w:rPr>
          <w:rFonts w:asciiTheme="minorHAnsi" w:hAnsiTheme="minorHAnsi"/>
          <w:color w:val="0070C0"/>
          <w:sz w:val="24"/>
          <w:szCs w:val="24"/>
        </w:rPr>
        <w:fldChar w:fldCharType="end"/>
      </w:r>
      <w:r w:rsidRPr="00F46A54">
        <w:rPr>
          <w:rFonts w:asciiTheme="minorHAnsi" w:hAnsiTheme="minorHAnsi"/>
          <w:color w:val="0070C0"/>
          <w:sz w:val="24"/>
          <w:szCs w:val="24"/>
        </w:rPr>
        <w:t>. If you need urgent help, please visit </w:t>
      </w:r>
      <w:r w:rsidR="00725C94" w:rsidRPr="00FA59ED">
        <w:rPr>
          <w:u w:val="single"/>
        </w:rPr>
        <w:fldChar w:fldCharType="begin"/>
      </w:r>
      <w:r w:rsidR="00725C94" w:rsidRPr="00FA59ED">
        <w:rPr>
          <w:u w:val="single"/>
        </w:rPr>
        <w:instrText xml:space="preserve"> HYPERLINK "https://here2talk.ca/home" \t "_blank" \o "https://here2talk.ca/home" </w:instrText>
      </w:r>
      <w:r w:rsidR="00725C94" w:rsidRPr="00FA59ED">
        <w:rPr>
          <w:u w:val="single"/>
        </w:rPr>
        <w:fldChar w:fldCharType="separate"/>
      </w:r>
      <w:r w:rsidRPr="00FA59ED">
        <w:rPr>
          <w:rFonts w:asciiTheme="minorHAnsi" w:hAnsiTheme="minorHAnsi"/>
          <w:color w:val="0070C0"/>
          <w:sz w:val="24"/>
          <w:szCs w:val="24"/>
          <w:u w:val="single"/>
        </w:rPr>
        <w:t>here2talk.ca</w:t>
      </w:r>
      <w:r w:rsidR="00725C94" w:rsidRPr="00FA59ED">
        <w:rPr>
          <w:rFonts w:asciiTheme="minorHAnsi" w:hAnsiTheme="minorHAnsi"/>
          <w:color w:val="0070C0"/>
          <w:sz w:val="24"/>
          <w:szCs w:val="24"/>
          <w:u w:val="single"/>
        </w:rPr>
        <w:fldChar w:fldCharType="end"/>
      </w:r>
      <w:r w:rsidRPr="00F46A54">
        <w:rPr>
          <w:rFonts w:asciiTheme="minorHAnsi" w:hAnsiTheme="minorHAnsi"/>
          <w:color w:val="0070C0"/>
          <w:sz w:val="24"/>
          <w:szCs w:val="24"/>
        </w:rPr>
        <w:t>, BC's free mental health tool, which has support available 24/7 with services in many languages including Mandarin</w:t>
      </w:r>
      <w:r w:rsidRPr="005336FA">
        <w:rPr>
          <w:rFonts w:asciiTheme="minorHAnsi" w:hAnsiTheme="minorHAnsi"/>
          <w:color w:val="0070C0"/>
          <w:sz w:val="24"/>
          <w:szCs w:val="24"/>
        </w:rPr>
        <w:t>, Cantonese, Punjabi, Spanish</w:t>
      </w:r>
      <w:r w:rsidR="00F46A54">
        <w:rPr>
          <w:rFonts w:asciiTheme="minorHAnsi" w:hAnsiTheme="minorHAnsi"/>
          <w:color w:val="0070C0"/>
          <w:sz w:val="24"/>
          <w:szCs w:val="24"/>
        </w:rPr>
        <w:t>,</w:t>
      </w:r>
      <w:r w:rsidRPr="005336FA">
        <w:rPr>
          <w:rFonts w:asciiTheme="minorHAnsi" w:hAnsiTheme="minorHAnsi"/>
          <w:color w:val="0070C0"/>
          <w:sz w:val="24"/>
          <w:szCs w:val="24"/>
        </w:rPr>
        <w:t xml:space="preserve"> and Arabic. If it is an emergency, please call 911 directly.</w:t>
      </w:r>
    </w:p>
    <w:p w14:paraId="410FCD94" w14:textId="77777777" w:rsidR="009822EF" w:rsidRDefault="009822EF" w:rsidP="009822EF">
      <w:pPr>
        <w:textAlignment w:val="baseline"/>
        <w:rPr>
          <w:rFonts w:ascii="Calibri" w:hAnsi="Calibri"/>
          <w:color w:val="000000"/>
          <w:sz w:val="24"/>
          <w:szCs w:val="24"/>
        </w:rPr>
      </w:pPr>
    </w:p>
    <w:p w14:paraId="164E7EE2" w14:textId="77777777" w:rsidR="009822EF" w:rsidRPr="00D1221C" w:rsidRDefault="009822EF" w:rsidP="009822EF">
      <w:pPr>
        <w:textAlignment w:val="baseline"/>
        <w:rPr>
          <w:rFonts w:asciiTheme="minorHAnsi" w:hAnsiTheme="minorHAnsi"/>
          <w:b/>
          <w:bCs/>
          <w:color w:val="FF0000"/>
          <w:sz w:val="24"/>
          <w:szCs w:val="24"/>
        </w:rPr>
      </w:pPr>
      <w:r w:rsidRPr="00B1620D">
        <w:rPr>
          <w:rFonts w:asciiTheme="minorHAnsi" w:hAnsiTheme="minorHAnsi"/>
          <w:b/>
          <w:bCs/>
          <w:color w:val="0070C0"/>
          <w:sz w:val="24"/>
          <w:szCs w:val="24"/>
        </w:rPr>
        <w:t xml:space="preserve">Example 2: </w:t>
      </w:r>
      <w:r w:rsidRPr="00175A04">
        <w:rPr>
          <w:rFonts w:asciiTheme="minorHAnsi" w:hAnsiTheme="minorHAnsi" w:cs="Arial"/>
          <w:i/>
          <w:color w:val="943634" w:themeColor="accent2" w:themeShade="BF"/>
          <w:sz w:val="24"/>
          <w:szCs w:val="24"/>
        </w:rPr>
        <w:t>Please Note:  Adjust for Your Class</w:t>
      </w:r>
    </w:p>
    <w:p w14:paraId="4F1E0E73" w14:textId="4E27A8DD" w:rsidR="00582FB7" w:rsidRDefault="009822EF" w:rsidP="00565E28">
      <w:pPr>
        <w:rPr>
          <w:rFonts w:asciiTheme="minorHAnsi" w:hAnsiTheme="minorHAnsi"/>
          <w:color w:val="0070C0"/>
          <w:sz w:val="24"/>
          <w:szCs w:val="24"/>
        </w:rPr>
      </w:pPr>
      <w:r w:rsidRPr="005336FA">
        <w:rPr>
          <w:rFonts w:asciiTheme="minorHAnsi" w:hAnsiTheme="minorHAnsi"/>
          <w:color w:val="0070C0"/>
          <w:sz w:val="24"/>
          <w:szCs w:val="24"/>
        </w:rPr>
        <w:t xml:space="preserve">I am aware that you are all human beings with lives, histories, and struggles that I am not privy to and that I may not always be able to understand. What I do understand is that your lives, histories, and struggles do not stop existing when class begins. Some of the topics we discuss </w:t>
      </w:r>
      <w:r w:rsidR="00FA59ED">
        <w:rPr>
          <w:rFonts w:asciiTheme="minorHAnsi" w:hAnsiTheme="minorHAnsi"/>
          <w:color w:val="0070C0"/>
          <w:sz w:val="24"/>
          <w:szCs w:val="24"/>
        </w:rPr>
        <w:t xml:space="preserve">during class </w:t>
      </w:r>
      <w:r w:rsidRPr="005336FA">
        <w:rPr>
          <w:rFonts w:asciiTheme="minorHAnsi" w:hAnsiTheme="minorHAnsi"/>
          <w:color w:val="0070C0"/>
          <w:sz w:val="24"/>
          <w:szCs w:val="24"/>
        </w:rPr>
        <w:t xml:space="preserve">cover challenging topics that may cause discomfort or unease. Much of our content and discussion will be emotionally and intellectually challenging to engage with. Although I believe being led outside of your comfort zones is a productive pedagogical strategy, you are encouraged to familiarize yourself with the course content and attend to your own wellbeing with all available information. I will do my best to make sure that our classroom is a space where we can engage bravely, empathetically, and thoughtfully with difficult content every week. </w:t>
      </w:r>
    </w:p>
    <w:p w14:paraId="2CF9BFC1" w14:textId="77777777" w:rsidR="00582FB7" w:rsidRDefault="00582FB7" w:rsidP="00565E28">
      <w:pPr>
        <w:rPr>
          <w:rFonts w:asciiTheme="minorHAnsi" w:hAnsiTheme="minorHAnsi"/>
          <w:color w:val="0070C0"/>
          <w:sz w:val="24"/>
          <w:szCs w:val="24"/>
        </w:rPr>
      </w:pPr>
    </w:p>
    <w:p w14:paraId="60BB7216" w14:textId="4F1D2AA4" w:rsidR="009822EF" w:rsidRDefault="009822EF" w:rsidP="00565E28">
      <w:pPr>
        <w:rPr>
          <w:rFonts w:asciiTheme="minorHAnsi" w:hAnsiTheme="minorHAnsi"/>
          <w:color w:val="0070C0"/>
          <w:sz w:val="24"/>
          <w:szCs w:val="24"/>
        </w:rPr>
      </w:pPr>
      <w:r w:rsidRPr="005336FA">
        <w:rPr>
          <w:rFonts w:asciiTheme="minorHAnsi" w:hAnsiTheme="minorHAnsi"/>
          <w:color w:val="0070C0"/>
          <w:sz w:val="24"/>
          <w:szCs w:val="24"/>
        </w:rPr>
        <w:t>If you have concerns about encountering anything specific in the course material, please send me an email or write about it in your course survey (to be completed on the first day of class). I will do my best to flag any requested triggers for you in advance; however, it is ultimately the responsibility of each student to make sure their individual needs are being met. </w:t>
      </w:r>
    </w:p>
    <w:p w14:paraId="44E29107" w14:textId="77777777" w:rsidR="001A0778" w:rsidRDefault="001A0778" w:rsidP="42C7FB96">
      <w:pPr>
        <w:spacing w:before="20" w:line="508" w:lineRule="auto"/>
        <w:ind w:right="4"/>
        <w:rPr>
          <w:rFonts w:asciiTheme="minorHAnsi" w:hAnsiTheme="minorHAnsi"/>
          <w:b/>
          <w:bCs/>
          <w:sz w:val="24"/>
          <w:szCs w:val="24"/>
        </w:rPr>
      </w:pPr>
    </w:p>
    <w:tbl>
      <w:tblPr>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35"/>
        <w:gridCol w:w="3648"/>
        <w:gridCol w:w="1418"/>
        <w:gridCol w:w="3969"/>
      </w:tblGrid>
      <w:tr w:rsidR="00725C94" w:rsidRPr="00A82C33" w14:paraId="0D0D5E4D" w14:textId="77777777" w:rsidTr="00A21E9B">
        <w:trPr>
          <w:trHeight w:val="300"/>
        </w:trPr>
        <w:tc>
          <w:tcPr>
            <w:tcW w:w="4683" w:type="dxa"/>
            <w:gridSpan w:val="2"/>
          </w:tcPr>
          <w:p w14:paraId="0E9C448F" w14:textId="77777777" w:rsidR="00725C94" w:rsidRPr="001F189B" w:rsidRDefault="00725C94" w:rsidP="00A21E9B">
            <w:pPr>
              <w:framePr w:hSpace="180" w:wrap="notBeside" w:vAnchor="text" w:hAnchor="page" w:x="990" w:y="704"/>
              <w:ind w:left="144"/>
              <w:jc w:val="center"/>
              <w:rPr>
                <w:rFonts w:asciiTheme="minorHAnsi" w:hAnsiTheme="minorHAnsi"/>
                <w:b/>
                <w:bCs/>
                <w:sz w:val="24"/>
                <w:szCs w:val="24"/>
              </w:rPr>
            </w:pPr>
            <w:r w:rsidRPr="7CE29CDA">
              <w:rPr>
                <w:rFonts w:asciiTheme="minorHAnsi" w:hAnsiTheme="minorHAnsi"/>
                <w:b/>
                <w:bCs/>
                <w:sz w:val="24"/>
                <w:szCs w:val="24"/>
              </w:rPr>
              <w:t>WEEK</w:t>
            </w:r>
          </w:p>
        </w:tc>
        <w:tc>
          <w:tcPr>
            <w:tcW w:w="1418" w:type="dxa"/>
          </w:tcPr>
          <w:p w14:paraId="1BFECEAF" w14:textId="77777777" w:rsidR="00725C94" w:rsidRPr="001F189B" w:rsidRDefault="00725C94" w:rsidP="00A21E9B">
            <w:pPr>
              <w:framePr w:hSpace="180" w:wrap="notBeside" w:vAnchor="text" w:hAnchor="page" w:x="990" w:y="704"/>
              <w:jc w:val="center"/>
              <w:rPr>
                <w:rFonts w:asciiTheme="minorHAnsi" w:hAnsiTheme="minorHAnsi"/>
                <w:b/>
                <w:bCs/>
                <w:sz w:val="24"/>
                <w:szCs w:val="24"/>
              </w:rPr>
            </w:pPr>
            <w:r w:rsidRPr="7CE29CDA">
              <w:rPr>
                <w:rFonts w:asciiTheme="minorHAnsi" w:hAnsiTheme="minorHAnsi"/>
                <w:b/>
                <w:bCs/>
                <w:sz w:val="24"/>
                <w:szCs w:val="24"/>
              </w:rPr>
              <w:t>TOPICS</w:t>
            </w:r>
          </w:p>
        </w:tc>
        <w:tc>
          <w:tcPr>
            <w:tcW w:w="3969" w:type="dxa"/>
          </w:tcPr>
          <w:p w14:paraId="194BD3E9" w14:textId="37E2F594" w:rsidR="00725C94" w:rsidRDefault="00725C94" w:rsidP="00A21E9B">
            <w:pPr>
              <w:framePr w:wrap="auto" w:vAnchor="text" w:hAnchor="page" w:x="990" w:y="704"/>
              <w:jc w:val="center"/>
              <w:rPr>
                <w:rFonts w:asciiTheme="minorHAnsi" w:hAnsiTheme="minorHAnsi"/>
                <w:b/>
                <w:bCs/>
                <w:sz w:val="24"/>
                <w:szCs w:val="24"/>
              </w:rPr>
            </w:pPr>
            <w:r w:rsidRPr="7CE29CDA">
              <w:rPr>
                <w:rFonts w:asciiTheme="minorHAnsi" w:hAnsiTheme="minorHAnsi"/>
                <w:b/>
                <w:bCs/>
                <w:sz w:val="24"/>
                <w:szCs w:val="24"/>
              </w:rPr>
              <w:t>READINGS</w:t>
            </w:r>
            <w:r w:rsidR="00A21E9B">
              <w:rPr>
                <w:rFonts w:asciiTheme="minorHAnsi" w:hAnsiTheme="minorHAnsi"/>
                <w:b/>
                <w:bCs/>
                <w:sz w:val="24"/>
                <w:szCs w:val="24"/>
              </w:rPr>
              <w:t>/</w:t>
            </w:r>
            <w:r w:rsidRPr="7CE29CDA">
              <w:rPr>
                <w:rFonts w:asciiTheme="minorHAnsi" w:hAnsiTheme="minorHAnsi"/>
                <w:b/>
                <w:bCs/>
                <w:sz w:val="24"/>
                <w:szCs w:val="24"/>
              </w:rPr>
              <w:t>ACTIVITIES</w:t>
            </w:r>
            <w:r w:rsidR="00A21E9B">
              <w:rPr>
                <w:rFonts w:asciiTheme="minorHAnsi" w:hAnsiTheme="minorHAnsi"/>
                <w:b/>
                <w:bCs/>
                <w:sz w:val="24"/>
                <w:szCs w:val="24"/>
              </w:rPr>
              <w:t>/ASSIGNMENTS</w:t>
            </w:r>
          </w:p>
        </w:tc>
      </w:tr>
      <w:tr w:rsidR="00725C94" w:rsidRPr="00A82C33" w14:paraId="629F2C52" w14:textId="77777777" w:rsidTr="00A21E9B">
        <w:trPr>
          <w:trHeight w:val="295"/>
        </w:trPr>
        <w:tc>
          <w:tcPr>
            <w:tcW w:w="1035" w:type="dxa"/>
          </w:tcPr>
          <w:p w14:paraId="54E75C7B" w14:textId="77777777" w:rsidR="00725C94" w:rsidRDefault="00725C94" w:rsidP="00A21E9B">
            <w:pPr>
              <w:pStyle w:val="TableParagraph"/>
              <w:framePr w:hSpace="180" w:wrap="notBeside" w:vAnchor="text" w:hAnchor="page" w:x="990" w:y="704"/>
              <w:spacing w:line="275" w:lineRule="exact"/>
              <w:ind w:left="110"/>
              <w:rPr>
                <w:rFonts w:asciiTheme="minorHAnsi" w:hAnsiTheme="minorHAnsi"/>
                <w:sz w:val="24"/>
                <w:szCs w:val="24"/>
              </w:rPr>
            </w:pPr>
            <w:r>
              <w:rPr>
                <w:rFonts w:asciiTheme="minorHAnsi" w:hAnsiTheme="minorHAnsi"/>
                <w:sz w:val="24"/>
                <w:szCs w:val="24"/>
              </w:rPr>
              <w:t>Week 1</w:t>
            </w:r>
          </w:p>
        </w:tc>
        <w:tc>
          <w:tcPr>
            <w:tcW w:w="3648" w:type="dxa"/>
          </w:tcPr>
          <w:p w14:paraId="4AD3B07A" w14:textId="77777777" w:rsidR="00725C94" w:rsidRDefault="00725C94" w:rsidP="00A21E9B">
            <w:pPr>
              <w:pStyle w:val="TableParagraph"/>
              <w:framePr w:hSpace="180" w:wrap="notBeside" w:vAnchor="text" w:hAnchor="page" w:x="990" w:y="704"/>
              <w:spacing w:line="275" w:lineRule="exact"/>
              <w:ind w:left="110"/>
              <w:rPr>
                <w:rFonts w:asciiTheme="minorHAnsi" w:hAnsiTheme="minorHAnsi"/>
                <w:sz w:val="24"/>
                <w:szCs w:val="24"/>
              </w:rPr>
            </w:pPr>
            <w:r>
              <w:rPr>
                <w:rFonts w:asciiTheme="minorHAnsi" w:hAnsiTheme="minorHAnsi"/>
                <w:sz w:val="24"/>
                <w:szCs w:val="24"/>
              </w:rPr>
              <w:t>May 9 – 15</w:t>
            </w:r>
          </w:p>
          <w:p w14:paraId="36261156" w14:textId="77777777" w:rsidR="00725C94" w:rsidRPr="00A82C33" w:rsidRDefault="00725C94" w:rsidP="00A21E9B">
            <w:pPr>
              <w:pStyle w:val="TableParagraph"/>
              <w:framePr w:hSpace="180" w:wrap="notBeside" w:vAnchor="text" w:hAnchor="page" w:x="990" w:y="704"/>
              <w:spacing w:line="275" w:lineRule="exact"/>
              <w:ind w:left="110"/>
              <w:rPr>
                <w:rFonts w:asciiTheme="minorHAnsi" w:hAnsiTheme="minorHAnsi"/>
                <w:sz w:val="24"/>
                <w:szCs w:val="24"/>
              </w:rPr>
            </w:pPr>
            <w:r>
              <w:rPr>
                <w:rFonts w:asciiTheme="minorHAnsi" w:hAnsiTheme="minorHAnsi"/>
                <w:sz w:val="24"/>
                <w:szCs w:val="24"/>
              </w:rPr>
              <w:t>(Class 1)</w:t>
            </w:r>
          </w:p>
        </w:tc>
        <w:tc>
          <w:tcPr>
            <w:tcW w:w="1418" w:type="dxa"/>
          </w:tcPr>
          <w:p w14:paraId="6D73E1FD" w14:textId="77777777" w:rsidR="00725C94" w:rsidRPr="00A82C33" w:rsidRDefault="00725C94" w:rsidP="00A21E9B">
            <w:pPr>
              <w:pStyle w:val="TableParagraph"/>
              <w:framePr w:hSpace="180" w:wrap="notBeside" w:vAnchor="text" w:hAnchor="page" w:x="990" w:y="704"/>
              <w:rPr>
                <w:rFonts w:asciiTheme="minorHAnsi" w:hAnsiTheme="minorHAnsi"/>
                <w:sz w:val="24"/>
                <w:szCs w:val="24"/>
              </w:rPr>
            </w:pPr>
          </w:p>
        </w:tc>
        <w:tc>
          <w:tcPr>
            <w:tcW w:w="3969" w:type="dxa"/>
          </w:tcPr>
          <w:p w14:paraId="11B18745" w14:textId="77777777" w:rsidR="00725C94" w:rsidRDefault="00725C94" w:rsidP="00A21E9B">
            <w:pPr>
              <w:pStyle w:val="TableParagraph"/>
              <w:framePr w:wrap="auto" w:vAnchor="text" w:hAnchor="page" w:x="990" w:y="704"/>
              <w:rPr>
                <w:rFonts w:asciiTheme="minorHAnsi" w:hAnsiTheme="minorHAnsi"/>
                <w:sz w:val="24"/>
                <w:szCs w:val="24"/>
              </w:rPr>
            </w:pPr>
          </w:p>
        </w:tc>
      </w:tr>
      <w:tr w:rsidR="00725C94" w:rsidRPr="00A82C33" w14:paraId="67D23212" w14:textId="77777777" w:rsidTr="00A21E9B">
        <w:trPr>
          <w:trHeight w:val="295"/>
        </w:trPr>
        <w:tc>
          <w:tcPr>
            <w:tcW w:w="1035" w:type="dxa"/>
          </w:tcPr>
          <w:p w14:paraId="675E6E3E" w14:textId="77777777" w:rsidR="00725C94" w:rsidRDefault="00725C94" w:rsidP="00A21E9B">
            <w:pPr>
              <w:pStyle w:val="TableParagraph"/>
              <w:framePr w:hSpace="180" w:wrap="notBeside" w:vAnchor="text" w:hAnchor="page" w:x="990" w:y="704"/>
              <w:spacing w:line="275" w:lineRule="exact"/>
              <w:ind w:left="110"/>
              <w:rPr>
                <w:rFonts w:asciiTheme="minorHAnsi" w:hAnsiTheme="minorHAnsi"/>
                <w:sz w:val="24"/>
                <w:szCs w:val="24"/>
              </w:rPr>
            </w:pPr>
          </w:p>
        </w:tc>
        <w:tc>
          <w:tcPr>
            <w:tcW w:w="3648" w:type="dxa"/>
          </w:tcPr>
          <w:p w14:paraId="2CB841C7" w14:textId="2EB9D05B" w:rsidR="00725C94" w:rsidRDefault="00725C94" w:rsidP="00A21E9B">
            <w:pPr>
              <w:pStyle w:val="TableParagraph"/>
              <w:framePr w:hSpace="180" w:wrap="notBeside" w:vAnchor="text" w:hAnchor="page" w:x="990" w:y="704"/>
              <w:spacing w:line="275" w:lineRule="exact"/>
              <w:ind w:left="110"/>
              <w:rPr>
                <w:rFonts w:asciiTheme="minorHAnsi" w:hAnsiTheme="minorHAnsi"/>
                <w:sz w:val="24"/>
                <w:szCs w:val="24"/>
              </w:rPr>
            </w:pPr>
            <w:r>
              <w:rPr>
                <w:rFonts w:asciiTheme="minorHAnsi" w:hAnsiTheme="minorHAnsi"/>
                <w:sz w:val="24"/>
                <w:szCs w:val="24"/>
              </w:rPr>
              <w:t>(Class 2)</w:t>
            </w:r>
          </w:p>
        </w:tc>
        <w:tc>
          <w:tcPr>
            <w:tcW w:w="1418" w:type="dxa"/>
          </w:tcPr>
          <w:p w14:paraId="33C02F6F" w14:textId="77777777" w:rsidR="00725C94" w:rsidRPr="00A82C33" w:rsidRDefault="00725C94" w:rsidP="00A21E9B">
            <w:pPr>
              <w:pStyle w:val="TableParagraph"/>
              <w:framePr w:hSpace="180" w:wrap="notBeside" w:vAnchor="text" w:hAnchor="page" w:x="990" w:y="704"/>
              <w:rPr>
                <w:rFonts w:asciiTheme="minorHAnsi" w:hAnsiTheme="minorHAnsi"/>
                <w:sz w:val="24"/>
                <w:szCs w:val="24"/>
              </w:rPr>
            </w:pPr>
          </w:p>
        </w:tc>
        <w:tc>
          <w:tcPr>
            <w:tcW w:w="3969" w:type="dxa"/>
          </w:tcPr>
          <w:p w14:paraId="6EE87B61" w14:textId="77777777" w:rsidR="00725C94" w:rsidRDefault="00725C94" w:rsidP="00A21E9B">
            <w:pPr>
              <w:pStyle w:val="TableParagraph"/>
              <w:framePr w:wrap="auto" w:vAnchor="text" w:hAnchor="page" w:x="990" w:y="704"/>
              <w:rPr>
                <w:rFonts w:asciiTheme="minorHAnsi" w:hAnsiTheme="minorHAnsi"/>
                <w:sz w:val="24"/>
                <w:szCs w:val="24"/>
              </w:rPr>
            </w:pPr>
          </w:p>
        </w:tc>
      </w:tr>
    </w:tbl>
    <w:p w14:paraId="21A8052C" w14:textId="7601F0E5" w:rsidR="4DD0930E" w:rsidRDefault="4DD0930E" w:rsidP="42C7FB96">
      <w:pPr>
        <w:spacing w:before="20" w:line="508" w:lineRule="auto"/>
        <w:ind w:right="4"/>
        <w:rPr>
          <w:rFonts w:asciiTheme="minorHAnsi" w:hAnsiTheme="minorHAnsi"/>
          <w:b/>
          <w:bCs/>
          <w:sz w:val="24"/>
          <w:szCs w:val="24"/>
        </w:rPr>
      </w:pPr>
      <w:r w:rsidRPr="000D1148">
        <w:rPr>
          <w:rFonts w:asciiTheme="minorHAnsi" w:hAnsiTheme="minorHAnsi"/>
          <w:b/>
          <w:bCs/>
          <w:sz w:val="24"/>
          <w:szCs w:val="24"/>
        </w:rPr>
        <w:t>COURSE CONTENT</w:t>
      </w:r>
    </w:p>
    <w:tbl>
      <w:tblPr>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35"/>
        <w:gridCol w:w="3855"/>
        <w:gridCol w:w="1425"/>
        <w:gridCol w:w="3727"/>
      </w:tblGrid>
      <w:tr w:rsidR="00411F39" w:rsidRPr="00A82C33" w14:paraId="5FA68CB4" w14:textId="77777777" w:rsidTr="7CE29CDA">
        <w:trPr>
          <w:trHeight w:val="290"/>
        </w:trPr>
        <w:tc>
          <w:tcPr>
            <w:tcW w:w="1035" w:type="dxa"/>
          </w:tcPr>
          <w:p w14:paraId="6D68757C" w14:textId="2698E11D" w:rsidR="00411F39" w:rsidRDefault="00502EFB" w:rsidP="00411F39">
            <w:pPr>
              <w:pStyle w:val="TableParagraph"/>
              <w:framePr w:hSpace="180" w:wrap="notBeside" w:hAnchor="text"/>
              <w:spacing w:line="271" w:lineRule="exact"/>
              <w:ind w:left="110"/>
              <w:rPr>
                <w:rFonts w:asciiTheme="minorHAnsi" w:hAnsiTheme="minorHAnsi"/>
                <w:sz w:val="24"/>
                <w:szCs w:val="24"/>
              </w:rPr>
            </w:pPr>
            <w:r>
              <w:rPr>
                <w:rFonts w:asciiTheme="minorHAnsi" w:hAnsiTheme="minorHAnsi"/>
                <w:sz w:val="24"/>
                <w:szCs w:val="24"/>
              </w:rPr>
              <w:t>Week 2</w:t>
            </w:r>
          </w:p>
        </w:tc>
        <w:tc>
          <w:tcPr>
            <w:tcW w:w="3855" w:type="dxa"/>
          </w:tcPr>
          <w:p w14:paraId="5B6FFB93" w14:textId="496E6812" w:rsidR="00411F39" w:rsidRPr="00A82C33" w:rsidRDefault="00502EFB" w:rsidP="007A78B3">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May 16 - 22</w:t>
            </w:r>
            <w:r w:rsidR="007A78B3">
              <w:rPr>
                <w:rFonts w:asciiTheme="minorHAnsi" w:hAnsiTheme="minorHAnsi"/>
                <w:sz w:val="24"/>
                <w:szCs w:val="24"/>
              </w:rPr>
              <w:t xml:space="preserve"> </w:t>
            </w:r>
          </w:p>
        </w:tc>
        <w:tc>
          <w:tcPr>
            <w:tcW w:w="1425" w:type="dxa"/>
          </w:tcPr>
          <w:p w14:paraId="72131509"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41E1A960" w14:textId="48B447B6" w:rsidR="42C7FB96" w:rsidRDefault="42C7FB96" w:rsidP="42C7FB96">
            <w:pPr>
              <w:pStyle w:val="TableParagraph"/>
              <w:rPr>
                <w:rFonts w:asciiTheme="minorHAnsi" w:hAnsiTheme="minorHAnsi"/>
                <w:sz w:val="24"/>
                <w:szCs w:val="24"/>
              </w:rPr>
            </w:pPr>
          </w:p>
        </w:tc>
      </w:tr>
      <w:tr w:rsidR="007544AD" w:rsidRPr="00A82C33" w14:paraId="218CE812" w14:textId="77777777" w:rsidTr="7CE29CDA">
        <w:trPr>
          <w:trHeight w:val="290"/>
        </w:trPr>
        <w:tc>
          <w:tcPr>
            <w:tcW w:w="1035" w:type="dxa"/>
          </w:tcPr>
          <w:p w14:paraId="5E52C882" w14:textId="77777777" w:rsidR="007544AD" w:rsidRDefault="007544AD" w:rsidP="00411F39">
            <w:pPr>
              <w:pStyle w:val="TableParagraph"/>
              <w:framePr w:hSpace="180" w:wrap="notBeside" w:hAnchor="text"/>
              <w:spacing w:line="271" w:lineRule="exact"/>
              <w:ind w:left="110"/>
              <w:rPr>
                <w:rFonts w:asciiTheme="minorHAnsi" w:hAnsiTheme="minorHAnsi"/>
                <w:sz w:val="24"/>
                <w:szCs w:val="24"/>
              </w:rPr>
            </w:pPr>
          </w:p>
        </w:tc>
        <w:tc>
          <w:tcPr>
            <w:tcW w:w="3855" w:type="dxa"/>
          </w:tcPr>
          <w:p w14:paraId="28E31BCA" w14:textId="77777777" w:rsidR="007544AD" w:rsidRDefault="007544AD" w:rsidP="00411F39">
            <w:pPr>
              <w:pStyle w:val="TableParagraph"/>
              <w:framePr w:hSpace="180" w:wrap="notBeside" w:hAnchor="text"/>
              <w:spacing w:line="271" w:lineRule="exact"/>
              <w:ind w:left="110"/>
              <w:rPr>
                <w:rFonts w:asciiTheme="minorHAnsi" w:hAnsiTheme="minorHAnsi"/>
                <w:sz w:val="24"/>
                <w:szCs w:val="24"/>
              </w:rPr>
            </w:pPr>
          </w:p>
        </w:tc>
        <w:tc>
          <w:tcPr>
            <w:tcW w:w="1425" w:type="dxa"/>
          </w:tcPr>
          <w:p w14:paraId="2BADD1D3"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46576365" w14:textId="77777777" w:rsidR="007544AD" w:rsidRDefault="007544AD" w:rsidP="42C7FB96">
            <w:pPr>
              <w:pStyle w:val="TableParagraph"/>
              <w:rPr>
                <w:rFonts w:asciiTheme="minorHAnsi" w:hAnsiTheme="minorHAnsi"/>
                <w:sz w:val="24"/>
                <w:szCs w:val="24"/>
              </w:rPr>
            </w:pPr>
          </w:p>
        </w:tc>
      </w:tr>
      <w:tr w:rsidR="00411F39" w:rsidRPr="00A82C33" w14:paraId="793B6561" w14:textId="77777777" w:rsidTr="7CE29CDA">
        <w:trPr>
          <w:trHeight w:val="295"/>
        </w:trPr>
        <w:tc>
          <w:tcPr>
            <w:tcW w:w="1035" w:type="dxa"/>
          </w:tcPr>
          <w:p w14:paraId="1370C988" w14:textId="77777777" w:rsidR="00411F39" w:rsidRDefault="00411F39"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Week 3</w:t>
            </w:r>
          </w:p>
        </w:tc>
        <w:tc>
          <w:tcPr>
            <w:tcW w:w="3855" w:type="dxa"/>
          </w:tcPr>
          <w:p w14:paraId="68F02EB6" w14:textId="7DF7E6E3" w:rsidR="00411F39" w:rsidRPr="00A82C33" w:rsidRDefault="00502EFB" w:rsidP="001A407A">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May 23</w:t>
            </w:r>
            <w:r w:rsidR="001E7C5D">
              <w:rPr>
                <w:rFonts w:asciiTheme="minorHAnsi" w:hAnsiTheme="minorHAnsi"/>
                <w:sz w:val="24"/>
                <w:szCs w:val="24"/>
              </w:rPr>
              <w:t>*</w:t>
            </w:r>
            <w:r w:rsidR="001A407A">
              <w:rPr>
                <w:rFonts w:asciiTheme="minorHAnsi" w:hAnsiTheme="minorHAnsi"/>
                <w:sz w:val="24"/>
                <w:szCs w:val="24"/>
              </w:rPr>
              <w:t xml:space="preserve"> - 29</w:t>
            </w:r>
            <w:r>
              <w:rPr>
                <w:rFonts w:asciiTheme="minorHAnsi" w:hAnsiTheme="minorHAnsi"/>
                <w:sz w:val="24"/>
                <w:szCs w:val="24"/>
              </w:rPr>
              <w:t xml:space="preserve"> (</w:t>
            </w:r>
            <w:r w:rsidR="001E7C5D">
              <w:rPr>
                <w:rFonts w:asciiTheme="minorHAnsi" w:hAnsiTheme="minorHAnsi"/>
                <w:sz w:val="24"/>
                <w:szCs w:val="24"/>
              </w:rPr>
              <w:t>*</w:t>
            </w:r>
            <w:r>
              <w:rPr>
                <w:rFonts w:asciiTheme="minorHAnsi" w:hAnsiTheme="minorHAnsi"/>
                <w:sz w:val="24"/>
                <w:szCs w:val="24"/>
              </w:rPr>
              <w:t xml:space="preserve">University closed) </w:t>
            </w:r>
          </w:p>
        </w:tc>
        <w:tc>
          <w:tcPr>
            <w:tcW w:w="1425" w:type="dxa"/>
          </w:tcPr>
          <w:p w14:paraId="613CE0D2"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3DC8923C" w14:textId="350FE8C1" w:rsidR="42C7FB96" w:rsidRDefault="42C7FB96" w:rsidP="42C7FB96">
            <w:pPr>
              <w:pStyle w:val="TableParagraph"/>
              <w:rPr>
                <w:rFonts w:asciiTheme="minorHAnsi" w:hAnsiTheme="minorHAnsi"/>
                <w:sz w:val="24"/>
                <w:szCs w:val="24"/>
              </w:rPr>
            </w:pPr>
          </w:p>
        </w:tc>
      </w:tr>
      <w:tr w:rsidR="007544AD" w:rsidRPr="00A82C33" w14:paraId="3704C958" w14:textId="77777777" w:rsidTr="7CE29CDA">
        <w:trPr>
          <w:trHeight w:val="295"/>
        </w:trPr>
        <w:tc>
          <w:tcPr>
            <w:tcW w:w="1035" w:type="dxa"/>
          </w:tcPr>
          <w:p w14:paraId="39034D3A"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3855" w:type="dxa"/>
          </w:tcPr>
          <w:p w14:paraId="4EB678E5" w14:textId="77777777" w:rsidR="007544AD" w:rsidRDefault="007544AD" w:rsidP="003D2287">
            <w:pPr>
              <w:pStyle w:val="TableParagraph"/>
              <w:framePr w:hSpace="180" w:wrap="notBeside" w:hAnchor="text"/>
              <w:spacing w:line="275" w:lineRule="exact"/>
              <w:ind w:left="110"/>
              <w:rPr>
                <w:rFonts w:asciiTheme="minorHAnsi" w:hAnsiTheme="minorHAnsi"/>
                <w:sz w:val="24"/>
                <w:szCs w:val="24"/>
              </w:rPr>
            </w:pPr>
          </w:p>
        </w:tc>
        <w:tc>
          <w:tcPr>
            <w:tcW w:w="1425" w:type="dxa"/>
          </w:tcPr>
          <w:p w14:paraId="4948C654"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07ED55E4" w14:textId="77777777" w:rsidR="007544AD" w:rsidRDefault="007544AD" w:rsidP="42C7FB96">
            <w:pPr>
              <w:pStyle w:val="TableParagraph"/>
              <w:rPr>
                <w:rFonts w:asciiTheme="minorHAnsi" w:hAnsiTheme="minorHAnsi"/>
                <w:sz w:val="24"/>
                <w:szCs w:val="24"/>
              </w:rPr>
            </w:pPr>
          </w:p>
        </w:tc>
      </w:tr>
      <w:tr w:rsidR="00411F39" w:rsidRPr="00A82C33" w14:paraId="542C900E" w14:textId="77777777" w:rsidTr="7CE29CDA">
        <w:trPr>
          <w:trHeight w:val="295"/>
        </w:trPr>
        <w:tc>
          <w:tcPr>
            <w:tcW w:w="1035" w:type="dxa"/>
          </w:tcPr>
          <w:p w14:paraId="76AD3EEF" w14:textId="77777777" w:rsidR="00411F39" w:rsidRDefault="00411F39"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Week 4</w:t>
            </w:r>
          </w:p>
        </w:tc>
        <w:tc>
          <w:tcPr>
            <w:tcW w:w="3855" w:type="dxa"/>
          </w:tcPr>
          <w:p w14:paraId="6F544B09" w14:textId="6D2142E3" w:rsidR="00411F39" w:rsidRPr="00A82C33" w:rsidRDefault="00502EFB" w:rsidP="009F332C">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 xml:space="preserve">May 30 - </w:t>
            </w:r>
            <w:r w:rsidR="00595086">
              <w:rPr>
                <w:rFonts w:asciiTheme="minorHAnsi" w:hAnsiTheme="minorHAnsi"/>
                <w:sz w:val="24"/>
                <w:szCs w:val="24"/>
              </w:rPr>
              <w:t>J</w:t>
            </w:r>
            <w:r>
              <w:rPr>
                <w:rFonts w:asciiTheme="minorHAnsi" w:hAnsiTheme="minorHAnsi"/>
                <w:sz w:val="24"/>
                <w:szCs w:val="24"/>
              </w:rPr>
              <w:t>une 5</w:t>
            </w:r>
            <w:r w:rsidR="001E7A55">
              <w:rPr>
                <w:rFonts w:asciiTheme="minorHAnsi" w:hAnsiTheme="minorHAnsi"/>
                <w:sz w:val="24"/>
                <w:szCs w:val="24"/>
              </w:rPr>
              <w:t xml:space="preserve"> </w:t>
            </w:r>
          </w:p>
        </w:tc>
        <w:tc>
          <w:tcPr>
            <w:tcW w:w="1425" w:type="dxa"/>
          </w:tcPr>
          <w:p w14:paraId="0FCF8DFC"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28809919" w14:textId="2EC55430" w:rsidR="42C7FB96" w:rsidRDefault="42C7FB96" w:rsidP="42C7FB96">
            <w:pPr>
              <w:pStyle w:val="TableParagraph"/>
              <w:rPr>
                <w:rFonts w:asciiTheme="minorHAnsi" w:hAnsiTheme="minorHAnsi"/>
                <w:sz w:val="24"/>
                <w:szCs w:val="24"/>
              </w:rPr>
            </w:pPr>
          </w:p>
        </w:tc>
      </w:tr>
      <w:tr w:rsidR="007544AD" w:rsidRPr="00A82C33" w14:paraId="32ED1578" w14:textId="77777777" w:rsidTr="7CE29CDA">
        <w:trPr>
          <w:trHeight w:val="295"/>
        </w:trPr>
        <w:tc>
          <w:tcPr>
            <w:tcW w:w="1035" w:type="dxa"/>
          </w:tcPr>
          <w:p w14:paraId="03C95DAF"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3855" w:type="dxa"/>
          </w:tcPr>
          <w:p w14:paraId="5F1BAB8F"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1425" w:type="dxa"/>
          </w:tcPr>
          <w:p w14:paraId="43917480"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3E2F2D63" w14:textId="77777777" w:rsidR="007544AD" w:rsidRDefault="007544AD" w:rsidP="42C7FB96">
            <w:pPr>
              <w:pStyle w:val="TableParagraph"/>
              <w:rPr>
                <w:rFonts w:asciiTheme="minorHAnsi" w:hAnsiTheme="minorHAnsi"/>
                <w:sz w:val="24"/>
                <w:szCs w:val="24"/>
              </w:rPr>
            </w:pPr>
          </w:p>
        </w:tc>
      </w:tr>
      <w:tr w:rsidR="00411F39" w:rsidRPr="00A82C33" w14:paraId="42073540" w14:textId="77777777" w:rsidTr="7CE29CDA">
        <w:trPr>
          <w:trHeight w:val="290"/>
        </w:trPr>
        <w:tc>
          <w:tcPr>
            <w:tcW w:w="1035" w:type="dxa"/>
          </w:tcPr>
          <w:p w14:paraId="4C9F4B77" w14:textId="77777777" w:rsidR="00411F39" w:rsidRDefault="00411F39" w:rsidP="00411F39">
            <w:pPr>
              <w:pStyle w:val="TableParagraph"/>
              <w:framePr w:hSpace="180" w:wrap="notBeside" w:hAnchor="text"/>
              <w:spacing w:line="270" w:lineRule="exact"/>
              <w:ind w:left="110"/>
              <w:rPr>
                <w:rFonts w:asciiTheme="minorHAnsi" w:hAnsiTheme="minorHAnsi"/>
                <w:sz w:val="24"/>
                <w:szCs w:val="24"/>
              </w:rPr>
            </w:pPr>
            <w:r>
              <w:rPr>
                <w:rFonts w:asciiTheme="minorHAnsi" w:hAnsiTheme="minorHAnsi"/>
                <w:sz w:val="24"/>
                <w:szCs w:val="24"/>
              </w:rPr>
              <w:t>Week 5</w:t>
            </w:r>
          </w:p>
        </w:tc>
        <w:tc>
          <w:tcPr>
            <w:tcW w:w="3855" w:type="dxa"/>
          </w:tcPr>
          <w:p w14:paraId="161F0107" w14:textId="70BDD709" w:rsidR="00411F39" w:rsidRPr="00A82C33" w:rsidRDefault="0055688D" w:rsidP="00502EFB">
            <w:pPr>
              <w:pStyle w:val="TableParagraph"/>
              <w:framePr w:hSpace="180" w:wrap="notBeside" w:hAnchor="text"/>
              <w:spacing w:line="270" w:lineRule="exact"/>
              <w:ind w:left="110"/>
              <w:rPr>
                <w:rFonts w:asciiTheme="minorHAnsi" w:hAnsiTheme="minorHAnsi"/>
                <w:sz w:val="24"/>
                <w:szCs w:val="24"/>
              </w:rPr>
            </w:pPr>
            <w:r>
              <w:rPr>
                <w:rFonts w:asciiTheme="minorHAnsi" w:hAnsiTheme="minorHAnsi"/>
                <w:sz w:val="24"/>
                <w:szCs w:val="24"/>
              </w:rPr>
              <w:t>J</w:t>
            </w:r>
            <w:r w:rsidR="00502EFB">
              <w:rPr>
                <w:rFonts w:asciiTheme="minorHAnsi" w:hAnsiTheme="minorHAnsi"/>
                <w:sz w:val="24"/>
                <w:szCs w:val="24"/>
              </w:rPr>
              <w:t xml:space="preserve">une 6 - 12 </w:t>
            </w:r>
          </w:p>
        </w:tc>
        <w:tc>
          <w:tcPr>
            <w:tcW w:w="1425" w:type="dxa"/>
          </w:tcPr>
          <w:p w14:paraId="3E77397E"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2034271C" w14:textId="5B98D6F6" w:rsidR="42C7FB96" w:rsidRDefault="42C7FB96" w:rsidP="42C7FB96">
            <w:pPr>
              <w:pStyle w:val="TableParagraph"/>
              <w:rPr>
                <w:rFonts w:asciiTheme="minorHAnsi" w:hAnsiTheme="minorHAnsi"/>
                <w:sz w:val="24"/>
                <w:szCs w:val="24"/>
              </w:rPr>
            </w:pPr>
          </w:p>
        </w:tc>
      </w:tr>
      <w:tr w:rsidR="007544AD" w:rsidRPr="00A82C33" w14:paraId="4E89ED9B" w14:textId="77777777" w:rsidTr="7CE29CDA">
        <w:trPr>
          <w:trHeight w:val="290"/>
        </w:trPr>
        <w:tc>
          <w:tcPr>
            <w:tcW w:w="1035" w:type="dxa"/>
          </w:tcPr>
          <w:p w14:paraId="2ACA8EE8" w14:textId="77777777" w:rsidR="007544AD" w:rsidRDefault="007544AD" w:rsidP="00411F39">
            <w:pPr>
              <w:pStyle w:val="TableParagraph"/>
              <w:framePr w:hSpace="180" w:wrap="notBeside" w:hAnchor="text"/>
              <w:spacing w:line="270" w:lineRule="exact"/>
              <w:ind w:left="110"/>
              <w:rPr>
                <w:rFonts w:asciiTheme="minorHAnsi" w:hAnsiTheme="minorHAnsi"/>
                <w:sz w:val="24"/>
                <w:szCs w:val="24"/>
              </w:rPr>
            </w:pPr>
          </w:p>
        </w:tc>
        <w:tc>
          <w:tcPr>
            <w:tcW w:w="3855" w:type="dxa"/>
          </w:tcPr>
          <w:p w14:paraId="37D91E78" w14:textId="77777777" w:rsidR="007544AD" w:rsidRDefault="007544AD" w:rsidP="00411F39">
            <w:pPr>
              <w:pStyle w:val="TableParagraph"/>
              <w:framePr w:hSpace="180" w:wrap="notBeside" w:hAnchor="text"/>
              <w:spacing w:line="270" w:lineRule="exact"/>
              <w:ind w:left="110"/>
              <w:rPr>
                <w:rFonts w:asciiTheme="minorHAnsi" w:hAnsiTheme="minorHAnsi"/>
                <w:sz w:val="24"/>
                <w:szCs w:val="24"/>
              </w:rPr>
            </w:pPr>
          </w:p>
        </w:tc>
        <w:tc>
          <w:tcPr>
            <w:tcW w:w="1425" w:type="dxa"/>
          </w:tcPr>
          <w:p w14:paraId="1F72A050"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0B7CD1D1" w14:textId="77777777" w:rsidR="007544AD" w:rsidRDefault="007544AD" w:rsidP="42C7FB96">
            <w:pPr>
              <w:pStyle w:val="TableParagraph"/>
              <w:rPr>
                <w:rFonts w:asciiTheme="minorHAnsi" w:hAnsiTheme="minorHAnsi"/>
                <w:sz w:val="24"/>
                <w:szCs w:val="24"/>
              </w:rPr>
            </w:pPr>
          </w:p>
        </w:tc>
      </w:tr>
      <w:tr w:rsidR="00411F39" w:rsidRPr="00A82C33" w14:paraId="7D127FD5" w14:textId="77777777" w:rsidTr="7CE29CDA">
        <w:trPr>
          <w:trHeight w:val="295"/>
        </w:trPr>
        <w:tc>
          <w:tcPr>
            <w:tcW w:w="1035" w:type="dxa"/>
          </w:tcPr>
          <w:p w14:paraId="2992C1D3" w14:textId="77777777" w:rsidR="00411F39" w:rsidRDefault="00411F39"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Week 6</w:t>
            </w:r>
          </w:p>
        </w:tc>
        <w:tc>
          <w:tcPr>
            <w:tcW w:w="3855" w:type="dxa"/>
          </w:tcPr>
          <w:p w14:paraId="7E2292DE" w14:textId="34BE4909" w:rsidR="00411F39" w:rsidRPr="00A82C33" w:rsidRDefault="00502EFB" w:rsidP="009F332C">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June 13 - 19</w:t>
            </w:r>
            <w:r w:rsidR="007256C3">
              <w:rPr>
                <w:rFonts w:asciiTheme="minorHAnsi" w:hAnsiTheme="minorHAnsi"/>
                <w:sz w:val="24"/>
                <w:szCs w:val="24"/>
              </w:rPr>
              <w:t xml:space="preserve"> </w:t>
            </w:r>
          </w:p>
        </w:tc>
        <w:tc>
          <w:tcPr>
            <w:tcW w:w="1425" w:type="dxa"/>
          </w:tcPr>
          <w:p w14:paraId="0F6938FA"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0499269B" w14:textId="1AB90119" w:rsidR="42C7FB96" w:rsidRDefault="42C7FB96" w:rsidP="42C7FB96">
            <w:pPr>
              <w:pStyle w:val="TableParagraph"/>
              <w:rPr>
                <w:rFonts w:asciiTheme="minorHAnsi" w:hAnsiTheme="minorHAnsi"/>
                <w:sz w:val="24"/>
                <w:szCs w:val="24"/>
              </w:rPr>
            </w:pPr>
          </w:p>
        </w:tc>
      </w:tr>
      <w:tr w:rsidR="007544AD" w:rsidRPr="00A82C33" w14:paraId="25C191EA" w14:textId="77777777" w:rsidTr="7CE29CDA">
        <w:trPr>
          <w:trHeight w:val="295"/>
        </w:trPr>
        <w:tc>
          <w:tcPr>
            <w:tcW w:w="1035" w:type="dxa"/>
          </w:tcPr>
          <w:p w14:paraId="3086486D"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3855" w:type="dxa"/>
          </w:tcPr>
          <w:p w14:paraId="2A953A4B"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1425" w:type="dxa"/>
          </w:tcPr>
          <w:p w14:paraId="39EA07AB"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6234FC57" w14:textId="77777777" w:rsidR="007544AD" w:rsidRDefault="007544AD" w:rsidP="42C7FB96">
            <w:pPr>
              <w:pStyle w:val="TableParagraph"/>
              <w:rPr>
                <w:rFonts w:asciiTheme="minorHAnsi" w:hAnsiTheme="minorHAnsi"/>
                <w:sz w:val="24"/>
                <w:szCs w:val="24"/>
              </w:rPr>
            </w:pPr>
          </w:p>
        </w:tc>
      </w:tr>
      <w:tr w:rsidR="0055688D" w:rsidRPr="00A82C33" w14:paraId="63B6101E" w14:textId="77777777" w:rsidTr="7CE29CDA">
        <w:trPr>
          <w:trHeight w:val="295"/>
        </w:trPr>
        <w:tc>
          <w:tcPr>
            <w:tcW w:w="1035" w:type="dxa"/>
          </w:tcPr>
          <w:p w14:paraId="717A80EB" w14:textId="0CBC8471" w:rsidR="0055688D" w:rsidRDefault="00502EFB"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Week 7</w:t>
            </w:r>
          </w:p>
        </w:tc>
        <w:tc>
          <w:tcPr>
            <w:tcW w:w="3855" w:type="dxa"/>
          </w:tcPr>
          <w:p w14:paraId="03B0B661" w14:textId="093CB271" w:rsidR="0055688D" w:rsidRDefault="00502EFB" w:rsidP="00502EFB">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 xml:space="preserve">June 20 </w:t>
            </w:r>
            <w:r w:rsidR="001E7C5D">
              <w:rPr>
                <w:rFonts w:asciiTheme="minorHAnsi" w:hAnsiTheme="minorHAnsi"/>
                <w:sz w:val="24"/>
                <w:szCs w:val="24"/>
              </w:rPr>
              <w:t>-</w:t>
            </w:r>
            <w:r>
              <w:rPr>
                <w:rFonts w:asciiTheme="minorHAnsi" w:hAnsiTheme="minorHAnsi"/>
                <w:sz w:val="24"/>
                <w:szCs w:val="24"/>
              </w:rPr>
              <w:t xml:space="preserve"> 26 </w:t>
            </w:r>
            <w:r w:rsidR="00351163">
              <w:rPr>
                <w:rFonts w:asciiTheme="minorHAnsi" w:hAnsiTheme="minorHAnsi"/>
                <w:sz w:val="24"/>
                <w:szCs w:val="24"/>
              </w:rPr>
              <w:t>(June 24 last day of classes for Summer Session 1)</w:t>
            </w:r>
          </w:p>
        </w:tc>
        <w:tc>
          <w:tcPr>
            <w:tcW w:w="1425" w:type="dxa"/>
          </w:tcPr>
          <w:p w14:paraId="2D515638" w14:textId="77777777" w:rsidR="0055688D" w:rsidRPr="00A82C33" w:rsidRDefault="0055688D" w:rsidP="00411F39">
            <w:pPr>
              <w:pStyle w:val="TableParagraph"/>
              <w:framePr w:hSpace="180" w:wrap="notBeside" w:hAnchor="text"/>
              <w:rPr>
                <w:rFonts w:asciiTheme="minorHAnsi" w:hAnsiTheme="minorHAnsi"/>
                <w:sz w:val="24"/>
                <w:szCs w:val="24"/>
              </w:rPr>
            </w:pPr>
          </w:p>
        </w:tc>
        <w:tc>
          <w:tcPr>
            <w:tcW w:w="3727" w:type="dxa"/>
          </w:tcPr>
          <w:p w14:paraId="246577EA" w14:textId="77777777" w:rsidR="0055688D" w:rsidRDefault="0055688D" w:rsidP="42C7FB96">
            <w:pPr>
              <w:pStyle w:val="TableParagraph"/>
              <w:rPr>
                <w:rFonts w:asciiTheme="minorHAnsi" w:hAnsiTheme="minorHAnsi"/>
                <w:sz w:val="24"/>
                <w:szCs w:val="24"/>
              </w:rPr>
            </w:pPr>
          </w:p>
        </w:tc>
      </w:tr>
      <w:tr w:rsidR="0055688D" w:rsidRPr="00A82C33" w14:paraId="50B360DB" w14:textId="77777777" w:rsidTr="7CE29CDA">
        <w:trPr>
          <w:trHeight w:val="295"/>
        </w:trPr>
        <w:tc>
          <w:tcPr>
            <w:tcW w:w="1035" w:type="dxa"/>
          </w:tcPr>
          <w:p w14:paraId="77FC4CC5" w14:textId="77777777" w:rsidR="0055688D" w:rsidRDefault="0055688D" w:rsidP="00411F39">
            <w:pPr>
              <w:pStyle w:val="TableParagraph"/>
              <w:framePr w:hSpace="180" w:wrap="notBeside" w:hAnchor="text"/>
              <w:spacing w:line="275" w:lineRule="exact"/>
              <w:ind w:left="110"/>
              <w:rPr>
                <w:rFonts w:asciiTheme="minorHAnsi" w:hAnsiTheme="minorHAnsi"/>
                <w:sz w:val="24"/>
                <w:szCs w:val="24"/>
              </w:rPr>
            </w:pPr>
          </w:p>
        </w:tc>
        <w:tc>
          <w:tcPr>
            <w:tcW w:w="3855" w:type="dxa"/>
          </w:tcPr>
          <w:p w14:paraId="251A2358" w14:textId="77777777" w:rsidR="0055688D" w:rsidRDefault="0055688D" w:rsidP="00411F39">
            <w:pPr>
              <w:pStyle w:val="TableParagraph"/>
              <w:framePr w:hSpace="180" w:wrap="notBeside" w:hAnchor="text"/>
              <w:spacing w:line="275" w:lineRule="exact"/>
              <w:ind w:left="110"/>
              <w:rPr>
                <w:rFonts w:asciiTheme="minorHAnsi" w:hAnsiTheme="minorHAnsi"/>
                <w:sz w:val="24"/>
                <w:szCs w:val="24"/>
              </w:rPr>
            </w:pPr>
          </w:p>
        </w:tc>
        <w:tc>
          <w:tcPr>
            <w:tcW w:w="1425" w:type="dxa"/>
          </w:tcPr>
          <w:p w14:paraId="76CAB185" w14:textId="77777777" w:rsidR="0055688D" w:rsidRPr="00A82C33" w:rsidRDefault="0055688D" w:rsidP="00411F39">
            <w:pPr>
              <w:pStyle w:val="TableParagraph"/>
              <w:framePr w:hSpace="180" w:wrap="notBeside" w:hAnchor="text"/>
              <w:rPr>
                <w:rFonts w:asciiTheme="minorHAnsi" w:hAnsiTheme="minorHAnsi"/>
                <w:sz w:val="24"/>
                <w:szCs w:val="24"/>
              </w:rPr>
            </w:pPr>
          </w:p>
        </w:tc>
        <w:tc>
          <w:tcPr>
            <w:tcW w:w="3727" w:type="dxa"/>
          </w:tcPr>
          <w:p w14:paraId="59093141" w14:textId="77777777" w:rsidR="0055688D" w:rsidRDefault="0055688D" w:rsidP="42C7FB96">
            <w:pPr>
              <w:pStyle w:val="TableParagraph"/>
              <w:rPr>
                <w:rFonts w:asciiTheme="minorHAnsi" w:hAnsiTheme="minorHAnsi"/>
                <w:sz w:val="24"/>
                <w:szCs w:val="24"/>
              </w:rPr>
            </w:pPr>
          </w:p>
        </w:tc>
      </w:tr>
      <w:tr w:rsidR="00411F39" w:rsidRPr="00A82C33" w14:paraId="414AEA9A" w14:textId="77777777" w:rsidTr="7CE29CDA">
        <w:trPr>
          <w:trHeight w:val="294"/>
        </w:trPr>
        <w:tc>
          <w:tcPr>
            <w:tcW w:w="1035" w:type="dxa"/>
          </w:tcPr>
          <w:p w14:paraId="46473301" w14:textId="0670D350" w:rsidR="00411F39" w:rsidRDefault="00411F39" w:rsidP="69FE5285">
            <w:pPr>
              <w:pStyle w:val="TableParagraph"/>
              <w:framePr w:hSpace="180" w:wrap="notBeside" w:hAnchor="text"/>
              <w:spacing w:line="275" w:lineRule="exact"/>
              <w:ind w:left="110"/>
              <w:rPr>
                <w:rFonts w:asciiTheme="minorHAnsi" w:hAnsiTheme="minorHAnsi"/>
                <w:sz w:val="24"/>
                <w:szCs w:val="24"/>
              </w:rPr>
            </w:pPr>
            <w:r w:rsidRPr="69FE5285">
              <w:rPr>
                <w:rFonts w:asciiTheme="minorHAnsi" w:hAnsiTheme="minorHAnsi"/>
                <w:sz w:val="24"/>
                <w:szCs w:val="24"/>
              </w:rPr>
              <w:t xml:space="preserve">Week </w:t>
            </w:r>
            <w:r w:rsidR="00502EFB">
              <w:rPr>
                <w:rFonts w:asciiTheme="minorHAnsi" w:hAnsiTheme="minorHAnsi"/>
                <w:sz w:val="24"/>
                <w:szCs w:val="24"/>
              </w:rPr>
              <w:t>8</w:t>
            </w:r>
          </w:p>
        </w:tc>
        <w:tc>
          <w:tcPr>
            <w:tcW w:w="3855" w:type="dxa"/>
          </w:tcPr>
          <w:p w14:paraId="59298EA4" w14:textId="38842E68" w:rsidR="00502EFB" w:rsidRDefault="00502EFB"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 xml:space="preserve">June 27 </w:t>
            </w:r>
            <w:r w:rsidR="001E7C5D">
              <w:rPr>
                <w:rFonts w:asciiTheme="minorHAnsi" w:hAnsiTheme="minorHAnsi"/>
                <w:sz w:val="24"/>
                <w:szCs w:val="24"/>
              </w:rPr>
              <w:t>-</w:t>
            </w:r>
            <w:r>
              <w:rPr>
                <w:rFonts w:asciiTheme="minorHAnsi" w:hAnsiTheme="minorHAnsi"/>
                <w:sz w:val="24"/>
                <w:szCs w:val="24"/>
              </w:rPr>
              <w:t xml:space="preserve"> July 3 </w:t>
            </w:r>
          </w:p>
          <w:p w14:paraId="347C9717" w14:textId="2A521B52" w:rsidR="00411F39" w:rsidRPr="00A82C33" w:rsidRDefault="00502EFB"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(University closed July 1)</w:t>
            </w:r>
          </w:p>
        </w:tc>
        <w:tc>
          <w:tcPr>
            <w:tcW w:w="1425" w:type="dxa"/>
          </w:tcPr>
          <w:p w14:paraId="2ABD0C26"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0F0D27CC" w14:textId="694D4308" w:rsidR="42C7FB96" w:rsidRDefault="42C7FB96" w:rsidP="42C7FB96">
            <w:pPr>
              <w:pStyle w:val="TableParagraph"/>
              <w:rPr>
                <w:rFonts w:asciiTheme="minorHAnsi" w:hAnsiTheme="minorHAnsi"/>
                <w:sz w:val="24"/>
                <w:szCs w:val="24"/>
              </w:rPr>
            </w:pPr>
          </w:p>
        </w:tc>
      </w:tr>
      <w:tr w:rsidR="007544AD" w:rsidRPr="00A82C33" w14:paraId="2816DA1B" w14:textId="77777777" w:rsidTr="7CE29CDA">
        <w:trPr>
          <w:trHeight w:val="294"/>
        </w:trPr>
        <w:tc>
          <w:tcPr>
            <w:tcW w:w="1035" w:type="dxa"/>
          </w:tcPr>
          <w:p w14:paraId="28841282" w14:textId="77777777" w:rsidR="007544AD" w:rsidRPr="69FE5285" w:rsidRDefault="007544AD" w:rsidP="69FE5285">
            <w:pPr>
              <w:pStyle w:val="TableParagraph"/>
              <w:framePr w:hSpace="180" w:wrap="notBeside" w:hAnchor="text"/>
              <w:spacing w:line="275" w:lineRule="exact"/>
              <w:ind w:left="110"/>
              <w:rPr>
                <w:rFonts w:asciiTheme="minorHAnsi" w:hAnsiTheme="minorHAnsi"/>
                <w:sz w:val="24"/>
                <w:szCs w:val="24"/>
              </w:rPr>
            </w:pPr>
          </w:p>
        </w:tc>
        <w:tc>
          <w:tcPr>
            <w:tcW w:w="3855" w:type="dxa"/>
          </w:tcPr>
          <w:p w14:paraId="6DC6D16D"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1425" w:type="dxa"/>
          </w:tcPr>
          <w:p w14:paraId="7F5D3862"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3648F61F" w14:textId="77777777" w:rsidR="007544AD" w:rsidRDefault="007544AD" w:rsidP="42C7FB96">
            <w:pPr>
              <w:pStyle w:val="TableParagraph"/>
              <w:rPr>
                <w:rFonts w:asciiTheme="minorHAnsi" w:hAnsiTheme="minorHAnsi"/>
                <w:sz w:val="24"/>
                <w:szCs w:val="24"/>
              </w:rPr>
            </w:pPr>
          </w:p>
        </w:tc>
      </w:tr>
      <w:tr w:rsidR="00411F39" w:rsidRPr="00A82C33" w14:paraId="5901ACEB" w14:textId="77777777" w:rsidTr="7CE29CDA">
        <w:trPr>
          <w:trHeight w:val="295"/>
        </w:trPr>
        <w:tc>
          <w:tcPr>
            <w:tcW w:w="1035" w:type="dxa"/>
          </w:tcPr>
          <w:p w14:paraId="7216F660" w14:textId="41EE5395" w:rsidR="00411F39" w:rsidRDefault="00411F39" w:rsidP="69FE5285">
            <w:pPr>
              <w:pStyle w:val="TableParagraph"/>
              <w:framePr w:hSpace="180" w:wrap="notBeside" w:hAnchor="text"/>
              <w:spacing w:line="275" w:lineRule="exact"/>
              <w:ind w:left="110"/>
              <w:rPr>
                <w:rFonts w:asciiTheme="minorHAnsi" w:hAnsiTheme="minorHAnsi"/>
                <w:sz w:val="24"/>
                <w:szCs w:val="24"/>
              </w:rPr>
            </w:pPr>
            <w:r w:rsidRPr="69FE5285">
              <w:rPr>
                <w:rFonts w:asciiTheme="minorHAnsi" w:hAnsiTheme="minorHAnsi"/>
                <w:sz w:val="24"/>
                <w:szCs w:val="24"/>
              </w:rPr>
              <w:t xml:space="preserve">Week </w:t>
            </w:r>
            <w:r w:rsidR="00BB19F5">
              <w:rPr>
                <w:rFonts w:asciiTheme="minorHAnsi" w:hAnsiTheme="minorHAnsi"/>
                <w:sz w:val="24"/>
                <w:szCs w:val="24"/>
              </w:rPr>
              <w:t>9</w:t>
            </w:r>
          </w:p>
        </w:tc>
        <w:tc>
          <w:tcPr>
            <w:tcW w:w="3855" w:type="dxa"/>
          </w:tcPr>
          <w:p w14:paraId="75F6B84F" w14:textId="7CAED701" w:rsidR="00411F39" w:rsidRPr="00A82C33" w:rsidRDefault="00BB19F5"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July 4</w:t>
            </w:r>
            <w:r w:rsidR="001E7C5D">
              <w:rPr>
                <w:rFonts w:asciiTheme="minorHAnsi" w:hAnsiTheme="minorHAnsi"/>
                <w:sz w:val="24"/>
                <w:szCs w:val="24"/>
              </w:rPr>
              <w:t>*</w:t>
            </w:r>
            <w:r w:rsidR="001A407A">
              <w:rPr>
                <w:rFonts w:asciiTheme="minorHAnsi" w:hAnsiTheme="minorHAnsi"/>
                <w:sz w:val="24"/>
                <w:szCs w:val="24"/>
              </w:rPr>
              <w:t xml:space="preserve"> </w:t>
            </w:r>
            <w:r w:rsidR="001E7C5D">
              <w:rPr>
                <w:rFonts w:asciiTheme="minorHAnsi" w:hAnsiTheme="minorHAnsi"/>
                <w:sz w:val="24"/>
                <w:szCs w:val="24"/>
              </w:rPr>
              <w:t xml:space="preserve">- 10 </w:t>
            </w:r>
            <w:r w:rsidR="00351163">
              <w:rPr>
                <w:rFonts w:asciiTheme="minorHAnsi" w:hAnsiTheme="minorHAnsi"/>
                <w:sz w:val="24"/>
                <w:szCs w:val="24"/>
              </w:rPr>
              <w:t>(</w:t>
            </w:r>
            <w:r w:rsidR="001E7C5D">
              <w:rPr>
                <w:rFonts w:asciiTheme="minorHAnsi" w:hAnsiTheme="minorHAnsi"/>
                <w:sz w:val="24"/>
                <w:szCs w:val="24"/>
              </w:rPr>
              <w:t>*Summer Session II begins)</w:t>
            </w:r>
          </w:p>
        </w:tc>
        <w:tc>
          <w:tcPr>
            <w:tcW w:w="1425" w:type="dxa"/>
          </w:tcPr>
          <w:p w14:paraId="15099D39"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076316B4" w14:textId="63150AA0" w:rsidR="42C7FB96" w:rsidRDefault="42C7FB96" w:rsidP="42C7FB96">
            <w:pPr>
              <w:pStyle w:val="TableParagraph"/>
              <w:rPr>
                <w:rFonts w:asciiTheme="minorHAnsi" w:hAnsiTheme="minorHAnsi"/>
                <w:sz w:val="24"/>
                <w:szCs w:val="24"/>
              </w:rPr>
            </w:pPr>
          </w:p>
        </w:tc>
      </w:tr>
      <w:tr w:rsidR="007544AD" w:rsidRPr="00A82C33" w14:paraId="5E769EB9" w14:textId="77777777" w:rsidTr="7CE29CDA">
        <w:trPr>
          <w:trHeight w:val="295"/>
        </w:trPr>
        <w:tc>
          <w:tcPr>
            <w:tcW w:w="1035" w:type="dxa"/>
          </w:tcPr>
          <w:p w14:paraId="569749E4" w14:textId="77777777" w:rsidR="007544AD" w:rsidRPr="69FE5285" w:rsidRDefault="007544AD" w:rsidP="69FE5285">
            <w:pPr>
              <w:pStyle w:val="TableParagraph"/>
              <w:framePr w:hSpace="180" w:wrap="notBeside" w:hAnchor="text"/>
              <w:spacing w:line="275" w:lineRule="exact"/>
              <w:ind w:left="110"/>
              <w:rPr>
                <w:rFonts w:asciiTheme="minorHAnsi" w:hAnsiTheme="minorHAnsi"/>
                <w:sz w:val="24"/>
                <w:szCs w:val="24"/>
              </w:rPr>
            </w:pPr>
          </w:p>
        </w:tc>
        <w:tc>
          <w:tcPr>
            <w:tcW w:w="3855" w:type="dxa"/>
          </w:tcPr>
          <w:p w14:paraId="04FA997B"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1425" w:type="dxa"/>
          </w:tcPr>
          <w:p w14:paraId="1CDEBB82"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27CC2A11" w14:textId="77777777" w:rsidR="007544AD" w:rsidRDefault="007544AD" w:rsidP="42C7FB96">
            <w:pPr>
              <w:pStyle w:val="TableParagraph"/>
              <w:rPr>
                <w:rFonts w:asciiTheme="minorHAnsi" w:hAnsiTheme="minorHAnsi"/>
                <w:sz w:val="24"/>
                <w:szCs w:val="24"/>
              </w:rPr>
            </w:pPr>
          </w:p>
        </w:tc>
      </w:tr>
      <w:tr w:rsidR="00411F39" w:rsidRPr="00A82C33" w14:paraId="4BD625A8" w14:textId="77777777" w:rsidTr="7CE29CDA">
        <w:trPr>
          <w:trHeight w:val="290"/>
        </w:trPr>
        <w:tc>
          <w:tcPr>
            <w:tcW w:w="1035" w:type="dxa"/>
          </w:tcPr>
          <w:p w14:paraId="30539827" w14:textId="1B185D84" w:rsidR="00411F39" w:rsidRDefault="00411F39" w:rsidP="69FE5285">
            <w:pPr>
              <w:pStyle w:val="TableParagraph"/>
              <w:framePr w:hSpace="180" w:wrap="notBeside" w:hAnchor="text"/>
              <w:spacing w:line="270" w:lineRule="exact"/>
              <w:ind w:left="110"/>
              <w:rPr>
                <w:rFonts w:asciiTheme="minorHAnsi" w:hAnsiTheme="minorHAnsi"/>
                <w:sz w:val="24"/>
                <w:szCs w:val="24"/>
              </w:rPr>
            </w:pPr>
            <w:r w:rsidRPr="69FE5285">
              <w:rPr>
                <w:rFonts w:asciiTheme="minorHAnsi" w:hAnsiTheme="minorHAnsi"/>
                <w:sz w:val="24"/>
                <w:szCs w:val="24"/>
              </w:rPr>
              <w:t xml:space="preserve">Week </w:t>
            </w:r>
            <w:r w:rsidR="0008514F">
              <w:rPr>
                <w:rFonts w:asciiTheme="minorHAnsi" w:hAnsiTheme="minorHAnsi"/>
                <w:sz w:val="24"/>
                <w:szCs w:val="24"/>
              </w:rPr>
              <w:t>10</w:t>
            </w:r>
          </w:p>
        </w:tc>
        <w:tc>
          <w:tcPr>
            <w:tcW w:w="3855" w:type="dxa"/>
          </w:tcPr>
          <w:p w14:paraId="1200CF69" w14:textId="6E6202E9" w:rsidR="00411F39" w:rsidRPr="00A82C33" w:rsidRDefault="0008514F" w:rsidP="00EC73C6">
            <w:pPr>
              <w:pStyle w:val="TableParagraph"/>
              <w:framePr w:hSpace="180" w:wrap="notBeside" w:hAnchor="text"/>
              <w:spacing w:line="270" w:lineRule="exact"/>
              <w:ind w:left="110"/>
              <w:rPr>
                <w:rFonts w:asciiTheme="minorHAnsi" w:hAnsiTheme="minorHAnsi"/>
                <w:sz w:val="24"/>
                <w:szCs w:val="24"/>
              </w:rPr>
            </w:pPr>
            <w:r>
              <w:rPr>
                <w:rFonts w:asciiTheme="minorHAnsi" w:hAnsiTheme="minorHAnsi"/>
                <w:sz w:val="24"/>
                <w:szCs w:val="24"/>
              </w:rPr>
              <w:t>July 11 - 17</w:t>
            </w:r>
          </w:p>
        </w:tc>
        <w:tc>
          <w:tcPr>
            <w:tcW w:w="1425" w:type="dxa"/>
          </w:tcPr>
          <w:p w14:paraId="4421AE4F"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24D9A150" w14:textId="019E258B" w:rsidR="42C7FB96" w:rsidRDefault="42C7FB96" w:rsidP="42C7FB96">
            <w:pPr>
              <w:pStyle w:val="TableParagraph"/>
              <w:rPr>
                <w:rFonts w:asciiTheme="minorHAnsi" w:hAnsiTheme="minorHAnsi"/>
                <w:sz w:val="24"/>
                <w:szCs w:val="24"/>
              </w:rPr>
            </w:pPr>
          </w:p>
        </w:tc>
      </w:tr>
      <w:tr w:rsidR="007544AD" w:rsidRPr="00A82C33" w14:paraId="09268B0D" w14:textId="77777777" w:rsidTr="7CE29CDA">
        <w:trPr>
          <w:trHeight w:val="290"/>
        </w:trPr>
        <w:tc>
          <w:tcPr>
            <w:tcW w:w="1035" w:type="dxa"/>
          </w:tcPr>
          <w:p w14:paraId="19C80863" w14:textId="77777777" w:rsidR="007544AD" w:rsidRPr="69FE5285" w:rsidRDefault="007544AD" w:rsidP="69FE5285">
            <w:pPr>
              <w:pStyle w:val="TableParagraph"/>
              <w:framePr w:hSpace="180" w:wrap="notBeside" w:hAnchor="text"/>
              <w:spacing w:line="270" w:lineRule="exact"/>
              <w:ind w:left="110"/>
              <w:rPr>
                <w:rFonts w:asciiTheme="minorHAnsi" w:hAnsiTheme="minorHAnsi"/>
                <w:sz w:val="24"/>
                <w:szCs w:val="24"/>
              </w:rPr>
            </w:pPr>
          </w:p>
        </w:tc>
        <w:tc>
          <w:tcPr>
            <w:tcW w:w="3855" w:type="dxa"/>
          </w:tcPr>
          <w:p w14:paraId="29F67D5B" w14:textId="77777777" w:rsidR="007544AD" w:rsidRDefault="007544AD" w:rsidP="00EC73C6">
            <w:pPr>
              <w:pStyle w:val="TableParagraph"/>
              <w:framePr w:hSpace="180" w:wrap="notBeside" w:hAnchor="text"/>
              <w:spacing w:line="270" w:lineRule="exact"/>
              <w:ind w:left="110"/>
              <w:rPr>
                <w:rFonts w:asciiTheme="minorHAnsi" w:hAnsiTheme="minorHAnsi"/>
                <w:sz w:val="24"/>
                <w:szCs w:val="24"/>
              </w:rPr>
            </w:pPr>
          </w:p>
        </w:tc>
        <w:tc>
          <w:tcPr>
            <w:tcW w:w="1425" w:type="dxa"/>
          </w:tcPr>
          <w:p w14:paraId="7033D928"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101ED037" w14:textId="77777777" w:rsidR="007544AD" w:rsidRDefault="007544AD" w:rsidP="42C7FB96">
            <w:pPr>
              <w:pStyle w:val="TableParagraph"/>
              <w:rPr>
                <w:rFonts w:asciiTheme="minorHAnsi" w:hAnsiTheme="minorHAnsi"/>
                <w:sz w:val="24"/>
                <w:szCs w:val="24"/>
              </w:rPr>
            </w:pPr>
          </w:p>
        </w:tc>
      </w:tr>
      <w:tr w:rsidR="00411F39" w:rsidRPr="00A82C33" w14:paraId="44355F58" w14:textId="77777777" w:rsidTr="7CE29CDA">
        <w:trPr>
          <w:trHeight w:val="295"/>
        </w:trPr>
        <w:tc>
          <w:tcPr>
            <w:tcW w:w="1035" w:type="dxa"/>
          </w:tcPr>
          <w:p w14:paraId="716F8056" w14:textId="7270EE07" w:rsidR="00411F39" w:rsidRDefault="00411F39" w:rsidP="69FE5285">
            <w:pPr>
              <w:pStyle w:val="TableParagraph"/>
              <w:framePr w:hSpace="180" w:wrap="notBeside" w:hAnchor="text"/>
              <w:spacing w:line="275" w:lineRule="exact"/>
              <w:ind w:left="110"/>
              <w:rPr>
                <w:rFonts w:asciiTheme="minorHAnsi" w:hAnsiTheme="minorHAnsi"/>
                <w:sz w:val="24"/>
                <w:szCs w:val="24"/>
              </w:rPr>
            </w:pPr>
            <w:r w:rsidRPr="69FE5285">
              <w:rPr>
                <w:rFonts w:asciiTheme="minorHAnsi" w:hAnsiTheme="minorHAnsi"/>
                <w:sz w:val="24"/>
                <w:szCs w:val="24"/>
              </w:rPr>
              <w:t>Week 1</w:t>
            </w:r>
            <w:r w:rsidR="0008514F">
              <w:rPr>
                <w:rFonts w:asciiTheme="minorHAnsi" w:hAnsiTheme="minorHAnsi"/>
                <w:sz w:val="24"/>
                <w:szCs w:val="24"/>
              </w:rPr>
              <w:t>1</w:t>
            </w:r>
          </w:p>
        </w:tc>
        <w:tc>
          <w:tcPr>
            <w:tcW w:w="3855" w:type="dxa"/>
          </w:tcPr>
          <w:p w14:paraId="5D9B4911" w14:textId="50CC1ACE" w:rsidR="00411F39" w:rsidRPr="00A82C33" w:rsidRDefault="0008514F"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July 18 - 24</w:t>
            </w:r>
          </w:p>
        </w:tc>
        <w:tc>
          <w:tcPr>
            <w:tcW w:w="1425" w:type="dxa"/>
          </w:tcPr>
          <w:p w14:paraId="294F0BAF"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48CB4F7C" w14:textId="1D7EF846" w:rsidR="42C7FB96" w:rsidRDefault="42C7FB96" w:rsidP="42C7FB96">
            <w:pPr>
              <w:pStyle w:val="TableParagraph"/>
              <w:rPr>
                <w:rFonts w:asciiTheme="minorHAnsi" w:hAnsiTheme="minorHAnsi"/>
                <w:sz w:val="24"/>
                <w:szCs w:val="24"/>
              </w:rPr>
            </w:pPr>
          </w:p>
        </w:tc>
      </w:tr>
      <w:tr w:rsidR="007544AD" w:rsidRPr="00A82C33" w14:paraId="2F898F53" w14:textId="77777777" w:rsidTr="7CE29CDA">
        <w:trPr>
          <w:trHeight w:val="295"/>
        </w:trPr>
        <w:tc>
          <w:tcPr>
            <w:tcW w:w="1035" w:type="dxa"/>
          </w:tcPr>
          <w:p w14:paraId="02BB2E6D" w14:textId="77777777" w:rsidR="007544AD" w:rsidRPr="69FE5285" w:rsidRDefault="007544AD" w:rsidP="69FE5285">
            <w:pPr>
              <w:pStyle w:val="TableParagraph"/>
              <w:framePr w:hSpace="180" w:wrap="notBeside" w:hAnchor="text"/>
              <w:spacing w:line="275" w:lineRule="exact"/>
              <w:ind w:left="110"/>
              <w:rPr>
                <w:rFonts w:asciiTheme="minorHAnsi" w:hAnsiTheme="minorHAnsi"/>
                <w:sz w:val="24"/>
                <w:szCs w:val="24"/>
              </w:rPr>
            </w:pPr>
          </w:p>
        </w:tc>
        <w:tc>
          <w:tcPr>
            <w:tcW w:w="3855" w:type="dxa"/>
          </w:tcPr>
          <w:p w14:paraId="61F0B050" w14:textId="14665B12" w:rsidR="007544AD" w:rsidRDefault="007544AD" w:rsidP="009F332C">
            <w:pPr>
              <w:pStyle w:val="TableParagraph"/>
              <w:framePr w:hSpace="180" w:wrap="notBeside" w:hAnchor="text"/>
              <w:spacing w:line="275" w:lineRule="exact"/>
              <w:ind w:left="110"/>
              <w:rPr>
                <w:rFonts w:asciiTheme="minorHAnsi" w:hAnsiTheme="minorHAnsi"/>
                <w:sz w:val="24"/>
                <w:szCs w:val="24"/>
              </w:rPr>
            </w:pPr>
          </w:p>
        </w:tc>
        <w:tc>
          <w:tcPr>
            <w:tcW w:w="1425" w:type="dxa"/>
          </w:tcPr>
          <w:p w14:paraId="69A8C70D"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0AE93456" w14:textId="77777777" w:rsidR="007544AD" w:rsidRDefault="007544AD" w:rsidP="42C7FB96">
            <w:pPr>
              <w:pStyle w:val="TableParagraph"/>
              <w:rPr>
                <w:rFonts w:asciiTheme="minorHAnsi" w:hAnsiTheme="minorHAnsi"/>
                <w:sz w:val="24"/>
                <w:szCs w:val="24"/>
              </w:rPr>
            </w:pPr>
          </w:p>
        </w:tc>
      </w:tr>
      <w:tr w:rsidR="00411F39" w:rsidRPr="00A82C33" w14:paraId="14A23336" w14:textId="77777777" w:rsidTr="7CE29CDA">
        <w:trPr>
          <w:trHeight w:val="290"/>
        </w:trPr>
        <w:tc>
          <w:tcPr>
            <w:tcW w:w="1035" w:type="dxa"/>
          </w:tcPr>
          <w:p w14:paraId="4E978B15" w14:textId="746C4FCB" w:rsidR="00411F39" w:rsidRDefault="00411F39" w:rsidP="69FE5285">
            <w:pPr>
              <w:pStyle w:val="TableParagraph"/>
              <w:framePr w:hSpace="180" w:wrap="notBeside" w:hAnchor="text"/>
              <w:spacing w:before="2"/>
              <w:ind w:left="110"/>
              <w:rPr>
                <w:rFonts w:asciiTheme="minorHAnsi" w:hAnsiTheme="minorHAnsi"/>
                <w:sz w:val="24"/>
                <w:szCs w:val="24"/>
              </w:rPr>
            </w:pPr>
            <w:r w:rsidRPr="69FE5285">
              <w:rPr>
                <w:rFonts w:asciiTheme="minorHAnsi" w:hAnsiTheme="minorHAnsi"/>
                <w:sz w:val="24"/>
                <w:szCs w:val="24"/>
              </w:rPr>
              <w:t>Week 1</w:t>
            </w:r>
            <w:r w:rsidR="00351163">
              <w:rPr>
                <w:rFonts w:asciiTheme="minorHAnsi" w:hAnsiTheme="minorHAnsi"/>
                <w:sz w:val="24"/>
                <w:szCs w:val="24"/>
              </w:rPr>
              <w:t>2</w:t>
            </w:r>
          </w:p>
        </w:tc>
        <w:tc>
          <w:tcPr>
            <w:tcW w:w="3855" w:type="dxa"/>
          </w:tcPr>
          <w:p w14:paraId="26BF95D9" w14:textId="75F29D56" w:rsidR="00411F39" w:rsidRPr="00A82C33" w:rsidRDefault="00351163" w:rsidP="00351163">
            <w:pPr>
              <w:pStyle w:val="TableParagraph"/>
              <w:framePr w:hSpace="180" w:wrap="notBeside" w:hAnchor="text"/>
              <w:spacing w:before="2"/>
              <w:ind w:left="110"/>
              <w:rPr>
                <w:rFonts w:asciiTheme="minorHAnsi" w:hAnsiTheme="minorHAnsi"/>
                <w:sz w:val="24"/>
                <w:szCs w:val="24"/>
              </w:rPr>
            </w:pPr>
            <w:r>
              <w:rPr>
                <w:rFonts w:asciiTheme="minorHAnsi" w:hAnsiTheme="minorHAnsi"/>
                <w:sz w:val="24"/>
                <w:szCs w:val="24"/>
              </w:rPr>
              <w:t>July 25 - July 31</w:t>
            </w:r>
          </w:p>
        </w:tc>
        <w:tc>
          <w:tcPr>
            <w:tcW w:w="1425" w:type="dxa"/>
          </w:tcPr>
          <w:p w14:paraId="1EE46AEB" w14:textId="77777777" w:rsidR="00411F39" w:rsidRPr="00A82C33" w:rsidRDefault="00411F39"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7CFC41FA" w14:textId="039165C8" w:rsidR="42C7FB96" w:rsidRDefault="42C7FB96" w:rsidP="42C7FB96">
            <w:pPr>
              <w:pStyle w:val="TableParagraph"/>
              <w:spacing w:line="270" w:lineRule="exact"/>
              <w:rPr>
                <w:rFonts w:asciiTheme="minorHAnsi" w:hAnsiTheme="minorHAnsi"/>
                <w:b/>
                <w:bCs/>
                <w:sz w:val="24"/>
                <w:szCs w:val="24"/>
              </w:rPr>
            </w:pPr>
          </w:p>
        </w:tc>
      </w:tr>
      <w:tr w:rsidR="007544AD" w:rsidRPr="00A82C33" w14:paraId="5F62D5FE" w14:textId="77777777" w:rsidTr="7CE29CDA">
        <w:trPr>
          <w:trHeight w:val="290"/>
        </w:trPr>
        <w:tc>
          <w:tcPr>
            <w:tcW w:w="1035" w:type="dxa"/>
          </w:tcPr>
          <w:p w14:paraId="3CAB90C5" w14:textId="77777777" w:rsidR="007544AD" w:rsidRPr="69FE5285" w:rsidRDefault="007544AD" w:rsidP="69FE5285">
            <w:pPr>
              <w:pStyle w:val="TableParagraph"/>
              <w:framePr w:hSpace="180" w:wrap="notBeside" w:hAnchor="text"/>
              <w:spacing w:before="2"/>
              <w:ind w:left="110"/>
              <w:rPr>
                <w:rFonts w:asciiTheme="minorHAnsi" w:hAnsiTheme="minorHAnsi"/>
                <w:sz w:val="24"/>
                <w:szCs w:val="24"/>
              </w:rPr>
            </w:pPr>
          </w:p>
        </w:tc>
        <w:tc>
          <w:tcPr>
            <w:tcW w:w="3855" w:type="dxa"/>
          </w:tcPr>
          <w:p w14:paraId="1CDDAE6F" w14:textId="77777777" w:rsidR="007544AD" w:rsidRDefault="007544AD" w:rsidP="00411F39">
            <w:pPr>
              <w:pStyle w:val="TableParagraph"/>
              <w:framePr w:hSpace="180" w:wrap="notBeside" w:hAnchor="text"/>
              <w:spacing w:before="2"/>
              <w:ind w:left="110"/>
              <w:rPr>
                <w:rFonts w:asciiTheme="minorHAnsi" w:hAnsiTheme="minorHAnsi"/>
                <w:sz w:val="24"/>
                <w:szCs w:val="24"/>
              </w:rPr>
            </w:pPr>
          </w:p>
        </w:tc>
        <w:tc>
          <w:tcPr>
            <w:tcW w:w="1425" w:type="dxa"/>
          </w:tcPr>
          <w:p w14:paraId="7F799C21" w14:textId="77777777" w:rsidR="007544AD" w:rsidRPr="00A82C33" w:rsidRDefault="007544AD"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7767ACF3" w14:textId="77777777" w:rsidR="007544AD" w:rsidRDefault="007544AD" w:rsidP="42C7FB96">
            <w:pPr>
              <w:pStyle w:val="TableParagraph"/>
              <w:spacing w:line="270" w:lineRule="exact"/>
              <w:rPr>
                <w:rFonts w:asciiTheme="minorHAnsi" w:hAnsiTheme="minorHAnsi"/>
                <w:b/>
                <w:bCs/>
                <w:sz w:val="24"/>
                <w:szCs w:val="24"/>
              </w:rPr>
            </w:pPr>
          </w:p>
        </w:tc>
      </w:tr>
      <w:tr w:rsidR="00411F39" w:rsidRPr="00A82C33" w14:paraId="451C9DAF" w14:textId="77777777" w:rsidTr="7CE29CDA">
        <w:trPr>
          <w:trHeight w:val="290"/>
        </w:trPr>
        <w:tc>
          <w:tcPr>
            <w:tcW w:w="1035" w:type="dxa"/>
          </w:tcPr>
          <w:p w14:paraId="07B5B4E9" w14:textId="3B2ACE21" w:rsidR="00411F39" w:rsidRDefault="00411F39" w:rsidP="00411F39">
            <w:pPr>
              <w:pStyle w:val="TableParagraph"/>
              <w:framePr w:hSpace="180" w:wrap="notBeside" w:hAnchor="text"/>
              <w:spacing w:before="2"/>
              <w:ind w:left="110"/>
              <w:rPr>
                <w:rFonts w:asciiTheme="minorHAnsi" w:hAnsiTheme="minorHAnsi"/>
                <w:sz w:val="24"/>
                <w:szCs w:val="24"/>
              </w:rPr>
            </w:pPr>
            <w:r w:rsidRPr="69FE5285">
              <w:rPr>
                <w:rFonts w:asciiTheme="minorHAnsi" w:hAnsiTheme="minorHAnsi"/>
                <w:sz w:val="24"/>
                <w:szCs w:val="24"/>
              </w:rPr>
              <w:t>Week 1</w:t>
            </w:r>
            <w:r w:rsidR="00351163">
              <w:rPr>
                <w:rFonts w:asciiTheme="minorHAnsi" w:hAnsiTheme="minorHAnsi"/>
                <w:sz w:val="24"/>
                <w:szCs w:val="24"/>
              </w:rPr>
              <w:t>3</w:t>
            </w:r>
          </w:p>
        </w:tc>
        <w:tc>
          <w:tcPr>
            <w:tcW w:w="3855" w:type="dxa"/>
          </w:tcPr>
          <w:p w14:paraId="0EC75543" w14:textId="47084E09" w:rsidR="00411F39" w:rsidRPr="00A82C33" w:rsidRDefault="00351163" w:rsidP="69FE5285">
            <w:pPr>
              <w:pStyle w:val="TableParagraph"/>
              <w:framePr w:hSpace="180" w:wrap="notBeside" w:hAnchor="text"/>
              <w:spacing w:before="2"/>
              <w:ind w:left="110"/>
              <w:rPr>
                <w:rFonts w:asciiTheme="minorHAnsi" w:hAnsiTheme="minorHAnsi"/>
                <w:sz w:val="24"/>
                <w:szCs w:val="24"/>
              </w:rPr>
            </w:pPr>
            <w:r>
              <w:rPr>
                <w:rFonts w:asciiTheme="minorHAnsi" w:hAnsiTheme="minorHAnsi"/>
                <w:sz w:val="24"/>
                <w:szCs w:val="24"/>
              </w:rPr>
              <w:t>August 1</w:t>
            </w:r>
            <w:r w:rsidR="001E7C5D">
              <w:rPr>
                <w:rFonts w:asciiTheme="minorHAnsi" w:hAnsiTheme="minorHAnsi"/>
                <w:sz w:val="24"/>
                <w:szCs w:val="24"/>
              </w:rPr>
              <w:t>*</w:t>
            </w:r>
            <w:r>
              <w:rPr>
                <w:rFonts w:asciiTheme="minorHAnsi" w:hAnsiTheme="minorHAnsi"/>
                <w:sz w:val="24"/>
                <w:szCs w:val="24"/>
              </w:rPr>
              <w:t xml:space="preserve"> </w:t>
            </w:r>
            <w:r w:rsidR="001E7C5D">
              <w:rPr>
                <w:rFonts w:asciiTheme="minorHAnsi" w:hAnsiTheme="minorHAnsi"/>
                <w:sz w:val="24"/>
                <w:szCs w:val="24"/>
              </w:rPr>
              <w:t>- 7 (*University Closed)</w:t>
            </w:r>
          </w:p>
        </w:tc>
        <w:tc>
          <w:tcPr>
            <w:tcW w:w="1425" w:type="dxa"/>
          </w:tcPr>
          <w:p w14:paraId="01BF899A" w14:textId="77777777" w:rsidR="00411F39" w:rsidRPr="00A82C33" w:rsidRDefault="00411F39"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7B13478A" w14:textId="706A6A6D" w:rsidR="42C7FB96" w:rsidRDefault="42C7FB96" w:rsidP="42C7FB96">
            <w:pPr>
              <w:pStyle w:val="TableParagraph"/>
              <w:spacing w:line="270" w:lineRule="exact"/>
              <w:rPr>
                <w:rFonts w:asciiTheme="minorHAnsi" w:hAnsiTheme="minorHAnsi"/>
                <w:b/>
                <w:bCs/>
                <w:sz w:val="24"/>
                <w:szCs w:val="24"/>
              </w:rPr>
            </w:pPr>
          </w:p>
        </w:tc>
      </w:tr>
      <w:tr w:rsidR="007544AD" w:rsidRPr="00A82C33" w14:paraId="5E6D9440" w14:textId="77777777" w:rsidTr="7CE29CDA">
        <w:trPr>
          <w:trHeight w:val="290"/>
        </w:trPr>
        <w:tc>
          <w:tcPr>
            <w:tcW w:w="1035" w:type="dxa"/>
          </w:tcPr>
          <w:p w14:paraId="5B13D49C" w14:textId="77777777" w:rsidR="007544AD" w:rsidRPr="69FE5285" w:rsidRDefault="007544AD" w:rsidP="00411F39">
            <w:pPr>
              <w:pStyle w:val="TableParagraph"/>
              <w:framePr w:hSpace="180" w:wrap="notBeside" w:hAnchor="text"/>
              <w:spacing w:before="2"/>
              <w:ind w:left="110"/>
              <w:rPr>
                <w:rFonts w:asciiTheme="minorHAnsi" w:hAnsiTheme="minorHAnsi"/>
                <w:sz w:val="24"/>
                <w:szCs w:val="24"/>
              </w:rPr>
            </w:pPr>
          </w:p>
        </w:tc>
        <w:tc>
          <w:tcPr>
            <w:tcW w:w="3855" w:type="dxa"/>
          </w:tcPr>
          <w:p w14:paraId="22D03B97" w14:textId="77777777" w:rsidR="007544AD" w:rsidRDefault="007544AD" w:rsidP="69FE5285">
            <w:pPr>
              <w:pStyle w:val="TableParagraph"/>
              <w:framePr w:hSpace="180" w:wrap="notBeside" w:hAnchor="text"/>
              <w:spacing w:before="2"/>
              <w:ind w:left="110"/>
              <w:rPr>
                <w:rFonts w:asciiTheme="minorHAnsi" w:hAnsiTheme="minorHAnsi"/>
                <w:sz w:val="24"/>
                <w:szCs w:val="24"/>
              </w:rPr>
            </w:pPr>
          </w:p>
        </w:tc>
        <w:tc>
          <w:tcPr>
            <w:tcW w:w="1425" w:type="dxa"/>
          </w:tcPr>
          <w:p w14:paraId="298ADE4F" w14:textId="77777777" w:rsidR="007544AD" w:rsidRPr="00A82C33" w:rsidRDefault="007544AD"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4F7F36FE" w14:textId="77777777" w:rsidR="007544AD" w:rsidRDefault="007544AD" w:rsidP="42C7FB96">
            <w:pPr>
              <w:pStyle w:val="TableParagraph"/>
              <w:spacing w:line="270" w:lineRule="exact"/>
              <w:rPr>
                <w:rFonts w:asciiTheme="minorHAnsi" w:hAnsiTheme="minorHAnsi"/>
                <w:b/>
                <w:bCs/>
                <w:sz w:val="24"/>
                <w:szCs w:val="24"/>
              </w:rPr>
            </w:pPr>
          </w:p>
        </w:tc>
      </w:tr>
      <w:tr w:rsidR="00411F39" w:rsidRPr="00A82C33" w14:paraId="0A078549" w14:textId="77777777" w:rsidTr="7CE29CDA">
        <w:trPr>
          <w:trHeight w:val="290"/>
        </w:trPr>
        <w:tc>
          <w:tcPr>
            <w:tcW w:w="1035" w:type="dxa"/>
          </w:tcPr>
          <w:p w14:paraId="75DA2554" w14:textId="51B13F24" w:rsidR="00411F39" w:rsidRDefault="00411F39" w:rsidP="69FE5285">
            <w:pPr>
              <w:pStyle w:val="TableParagraph"/>
              <w:framePr w:hSpace="180" w:wrap="notBeside" w:hAnchor="text"/>
              <w:spacing w:before="2"/>
              <w:ind w:left="110"/>
              <w:rPr>
                <w:rFonts w:asciiTheme="minorHAnsi" w:hAnsiTheme="minorHAnsi"/>
                <w:sz w:val="24"/>
                <w:szCs w:val="24"/>
              </w:rPr>
            </w:pPr>
            <w:r w:rsidRPr="69FE5285">
              <w:rPr>
                <w:rFonts w:asciiTheme="minorHAnsi" w:hAnsiTheme="minorHAnsi"/>
                <w:sz w:val="24"/>
                <w:szCs w:val="24"/>
              </w:rPr>
              <w:t>Week 1</w:t>
            </w:r>
            <w:r w:rsidR="00351163">
              <w:rPr>
                <w:rFonts w:asciiTheme="minorHAnsi" w:hAnsiTheme="minorHAnsi"/>
                <w:sz w:val="24"/>
                <w:szCs w:val="24"/>
              </w:rPr>
              <w:t>4</w:t>
            </w:r>
          </w:p>
        </w:tc>
        <w:tc>
          <w:tcPr>
            <w:tcW w:w="3855" w:type="dxa"/>
          </w:tcPr>
          <w:p w14:paraId="6CE05729" w14:textId="044D4450" w:rsidR="00411F39" w:rsidRPr="00A82C33" w:rsidRDefault="00351163" w:rsidP="00411F39">
            <w:pPr>
              <w:pStyle w:val="TableParagraph"/>
              <w:framePr w:hSpace="180" w:wrap="notBeside" w:hAnchor="text"/>
              <w:spacing w:before="2"/>
              <w:ind w:left="110"/>
              <w:rPr>
                <w:rFonts w:asciiTheme="minorHAnsi" w:hAnsiTheme="minorHAnsi"/>
                <w:sz w:val="24"/>
                <w:szCs w:val="24"/>
              </w:rPr>
            </w:pPr>
            <w:r>
              <w:rPr>
                <w:rFonts w:asciiTheme="minorHAnsi" w:hAnsiTheme="minorHAnsi"/>
                <w:sz w:val="24"/>
                <w:szCs w:val="24"/>
              </w:rPr>
              <w:t>August 8 - 14</w:t>
            </w:r>
          </w:p>
        </w:tc>
        <w:tc>
          <w:tcPr>
            <w:tcW w:w="1425" w:type="dxa"/>
          </w:tcPr>
          <w:p w14:paraId="757CC1AB" w14:textId="77777777" w:rsidR="00411F39" w:rsidRPr="00A82C33" w:rsidRDefault="00411F39"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61E3D606" w14:textId="741E8467" w:rsidR="42C7FB96" w:rsidRDefault="42C7FB96" w:rsidP="42C7FB96">
            <w:pPr>
              <w:pStyle w:val="TableParagraph"/>
              <w:spacing w:line="270" w:lineRule="exact"/>
              <w:rPr>
                <w:rFonts w:asciiTheme="minorHAnsi" w:hAnsiTheme="minorHAnsi"/>
                <w:b/>
                <w:bCs/>
                <w:sz w:val="24"/>
                <w:szCs w:val="24"/>
              </w:rPr>
            </w:pPr>
          </w:p>
        </w:tc>
      </w:tr>
      <w:tr w:rsidR="007544AD" w:rsidRPr="00A82C33" w14:paraId="678167DA" w14:textId="77777777" w:rsidTr="7CE29CDA">
        <w:trPr>
          <w:trHeight w:val="290"/>
        </w:trPr>
        <w:tc>
          <w:tcPr>
            <w:tcW w:w="1035" w:type="dxa"/>
          </w:tcPr>
          <w:p w14:paraId="6A249AB2" w14:textId="77777777" w:rsidR="007544AD" w:rsidRPr="69FE5285" w:rsidRDefault="007544AD" w:rsidP="69FE5285">
            <w:pPr>
              <w:pStyle w:val="TableParagraph"/>
              <w:framePr w:hSpace="180" w:wrap="notBeside" w:hAnchor="text"/>
              <w:spacing w:before="2"/>
              <w:ind w:left="110"/>
              <w:rPr>
                <w:rFonts w:asciiTheme="minorHAnsi" w:hAnsiTheme="minorHAnsi"/>
                <w:sz w:val="24"/>
                <w:szCs w:val="24"/>
              </w:rPr>
            </w:pPr>
          </w:p>
        </w:tc>
        <w:tc>
          <w:tcPr>
            <w:tcW w:w="3855" w:type="dxa"/>
          </w:tcPr>
          <w:p w14:paraId="194F7C1A" w14:textId="1C73F891" w:rsidR="007544AD" w:rsidRDefault="007544AD" w:rsidP="00411F39">
            <w:pPr>
              <w:pStyle w:val="TableParagraph"/>
              <w:framePr w:hSpace="180" w:wrap="notBeside" w:hAnchor="text"/>
              <w:spacing w:before="2"/>
              <w:ind w:left="110"/>
              <w:rPr>
                <w:rFonts w:asciiTheme="minorHAnsi" w:hAnsiTheme="minorHAnsi"/>
                <w:sz w:val="24"/>
                <w:szCs w:val="24"/>
              </w:rPr>
            </w:pPr>
          </w:p>
        </w:tc>
        <w:tc>
          <w:tcPr>
            <w:tcW w:w="1425" w:type="dxa"/>
          </w:tcPr>
          <w:p w14:paraId="1958B855" w14:textId="77777777" w:rsidR="007544AD" w:rsidRPr="00A82C33" w:rsidRDefault="007544AD"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7BA441E8" w14:textId="77777777" w:rsidR="007544AD" w:rsidRDefault="007544AD" w:rsidP="42C7FB96">
            <w:pPr>
              <w:pStyle w:val="TableParagraph"/>
              <w:spacing w:line="270" w:lineRule="exact"/>
              <w:rPr>
                <w:rFonts w:asciiTheme="minorHAnsi" w:hAnsiTheme="minorHAnsi"/>
                <w:b/>
                <w:bCs/>
                <w:sz w:val="24"/>
                <w:szCs w:val="24"/>
              </w:rPr>
            </w:pPr>
          </w:p>
        </w:tc>
      </w:tr>
      <w:tr w:rsidR="00411F39" w:rsidRPr="00A82C33" w14:paraId="7AA318BF" w14:textId="77777777" w:rsidTr="7CE29CDA">
        <w:trPr>
          <w:trHeight w:val="290"/>
        </w:trPr>
        <w:tc>
          <w:tcPr>
            <w:tcW w:w="1035" w:type="dxa"/>
          </w:tcPr>
          <w:p w14:paraId="5D90F837" w14:textId="7230D5F8" w:rsidR="00411F39" w:rsidRDefault="00351163" w:rsidP="0523E136">
            <w:pPr>
              <w:pStyle w:val="TableParagraph"/>
              <w:framePr w:hSpace="180" w:wrap="notBeside" w:hAnchor="text"/>
              <w:spacing w:before="2"/>
              <w:ind w:left="110"/>
              <w:rPr>
                <w:rFonts w:asciiTheme="minorHAnsi" w:hAnsiTheme="minorHAnsi"/>
                <w:sz w:val="24"/>
                <w:szCs w:val="24"/>
              </w:rPr>
            </w:pPr>
            <w:r>
              <w:rPr>
                <w:rFonts w:asciiTheme="minorHAnsi" w:hAnsiTheme="minorHAnsi"/>
                <w:sz w:val="24"/>
                <w:szCs w:val="24"/>
              </w:rPr>
              <w:t>Week 15</w:t>
            </w:r>
          </w:p>
        </w:tc>
        <w:tc>
          <w:tcPr>
            <w:tcW w:w="3855" w:type="dxa"/>
          </w:tcPr>
          <w:p w14:paraId="112B130B" w14:textId="22A4D755" w:rsidR="000D19FD" w:rsidRDefault="009F332C" w:rsidP="007243CD">
            <w:pPr>
              <w:pStyle w:val="TableParagraph"/>
              <w:framePr w:hSpace="180" w:wrap="notBeside" w:hAnchor="text"/>
              <w:spacing w:before="2"/>
              <w:ind w:left="110"/>
              <w:rPr>
                <w:rFonts w:asciiTheme="minorHAnsi" w:hAnsiTheme="minorHAnsi"/>
                <w:sz w:val="24"/>
                <w:szCs w:val="24"/>
              </w:rPr>
            </w:pPr>
            <w:r>
              <w:rPr>
                <w:rFonts w:asciiTheme="minorHAnsi" w:hAnsiTheme="minorHAnsi"/>
                <w:sz w:val="24"/>
                <w:szCs w:val="24"/>
              </w:rPr>
              <w:t>A</w:t>
            </w:r>
            <w:r w:rsidR="00351163">
              <w:rPr>
                <w:rFonts w:asciiTheme="minorHAnsi" w:hAnsiTheme="minorHAnsi"/>
                <w:sz w:val="24"/>
                <w:szCs w:val="24"/>
              </w:rPr>
              <w:t xml:space="preserve">ugust 15 </w:t>
            </w:r>
            <w:r w:rsidR="001E7C5D">
              <w:rPr>
                <w:rFonts w:asciiTheme="minorHAnsi" w:hAnsiTheme="minorHAnsi"/>
                <w:sz w:val="24"/>
                <w:szCs w:val="24"/>
              </w:rPr>
              <w:t>-</w:t>
            </w:r>
            <w:r w:rsidR="00351163">
              <w:rPr>
                <w:rFonts w:asciiTheme="minorHAnsi" w:hAnsiTheme="minorHAnsi"/>
                <w:sz w:val="24"/>
                <w:szCs w:val="24"/>
              </w:rPr>
              <w:t xml:space="preserve"> 19* </w:t>
            </w:r>
            <w:r w:rsidR="0523E136" w:rsidRPr="001E7C5D">
              <w:rPr>
                <w:rFonts w:asciiTheme="minorHAnsi" w:hAnsiTheme="minorHAnsi"/>
                <w:sz w:val="24"/>
                <w:szCs w:val="24"/>
              </w:rPr>
              <w:t>(*</w:t>
            </w:r>
            <w:r w:rsidR="0523E136" w:rsidRPr="001E7C5D">
              <w:rPr>
                <w:rFonts w:asciiTheme="minorHAnsi" w:hAnsiTheme="minorHAnsi"/>
                <w:bCs/>
                <w:sz w:val="24"/>
                <w:szCs w:val="24"/>
              </w:rPr>
              <w:t>Last day of classe</w:t>
            </w:r>
            <w:r w:rsidR="001E7C5D" w:rsidRPr="001E7C5D">
              <w:rPr>
                <w:rFonts w:asciiTheme="minorHAnsi" w:hAnsiTheme="minorHAnsi"/>
                <w:bCs/>
                <w:sz w:val="24"/>
                <w:szCs w:val="24"/>
              </w:rPr>
              <w:t>s</w:t>
            </w:r>
            <w:r w:rsidR="00351163" w:rsidRPr="001E7C5D">
              <w:rPr>
                <w:rFonts w:asciiTheme="minorHAnsi" w:hAnsiTheme="minorHAnsi"/>
                <w:sz w:val="24"/>
                <w:szCs w:val="24"/>
              </w:rPr>
              <w:t>)</w:t>
            </w:r>
            <w:r w:rsidR="0523E136" w:rsidRPr="0523E136">
              <w:rPr>
                <w:rFonts w:asciiTheme="minorHAnsi" w:hAnsiTheme="minorHAnsi"/>
                <w:sz w:val="24"/>
                <w:szCs w:val="24"/>
              </w:rPr>
              <w:t xml:space="preserve"> </w:t>
            </w:r>
          </w:p>
          <w:p w14:paraId="1D8F46C0" w14:textId="7A128ED8" w:rsidR="00411F39" w:rsidRPr="00903F12" w:rsidRDefault="00411F39" w:rsidP="00351163">
            <w:pPr>
              <w:pStyle w:val="TableParagraph"/>
              <w:framePr w:hSpace="180" w:wrap="notBeside" w:hAnchor="text"/>
              <w:spacing w:before="2"/>
              <w:ind w:left="110"/>
              <w:rPr>
                <w:rFonts w:asciiTheme="minorHAnsi" w:hAnsiTheme="minorHAnsi"/>
                <w:b/>
                <w:bCs/>
                <w:sz w:val="24"/>
                <w:szCs w:val="24"/>
              </w:rPr>
            </w:pPr>
          </w:p>
        </w:tc>
        <w:tc>
          <w:tcPr>
            <w:tcW w:w="1425" w:type="dxa"/>
          </w:tcPr>
          <w:p w14:paraId="1C99F564" w14:textId="77777777" w:rsidR="00411F39" w:rsidRPr="00A82C33" w:rsidRDefault="00411F39"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39A39A4A" w14:textId="0CC6DBB8" w:rsidR="42C7FB96" w:rsidRDefault="42C7FB96" w:rsidP="42C7FB96">
            <w:pPr>
              <w:pStyle w:val="TableParagraph"/>
              <w:spacing w:line="270" w:lineRule="exact"/>
              <w:rPr>
                <w:rFonts w:asciiTheme="minorHAnsi" w:hAnsiTheme="minorHAnsi"/>
                <w:b/>
                <w:bCs/>
                <w:sz w:val="24"/>
                <w:szCs w:val="24"/>
              </w:rPr>
            </w:pPr>
          </w:p>
        </w:tc>
      </w:tr>
      <w:tr w:rsidR="001E7C5D" w:rsidRPr="00A82C33" w14:paraId="25EC1D04" w14:textId="77777777" w:rsidTr="7CE29CDA">
        <w:trPr>
          <w:trHeight w:val="290"/>
        </w:trPr>
        <w:tc>
          <w:tcPr>
            <w:tcW w:w="1035" w:type="dxa"/>
          </w:tcPr>
          <w:p w14:paraId="146A685A" w14:textId="77777777" w:rsidR="001E7C5D" w:rsidRDefault="001E7C5D" w:rsidP="0523E136">
            <w:pPr>
              <w:pStyle w:val="TableParagraph"/>
              <w:framePr w:hSpace="180" w:wrap="notBeside" w:hAnchor="text"/>
              <w:spacing w:before="2"/>
              <w:ind w:left="110"/>
              <w:rPr>
                <w:rFonts w:asciiTheme="minorHAnsi" w:hAnsiTheme="minorHAnsi"/>
                <w:sz w:val="24"/>
                <w:szCs w:val="24"/>
              </w:rPr>
            </w:pPr>
          </w:p>
        </w:tc>
        <w:tc>
          <w:tcPr>
            <w:tcW w:w="3855" w:type="dxa"/>
          </w:tcPr>
          <w:p w14:paraId="51320728" w14:textId="77777777" w:rsidR="001E7C5D" w:rsidRDefault="001E7C5D" w:rsidP="007243CD">
            <w:pPr>
              <w:pStyle w:val="TableParagraph"/>
              <w:framePr w:hSpace="180" w:wrap="notBeside" w:hAnchor="text"/>
              <w:spacing w:before="2"/>
              <w:ind w:left="110"/>
              <w:rPr>
                <w:rFonts w:asciiTheme="minorHAnsi" w:hAnsiTheme="minorHAnsi"/>
                <w:sz w:val="24"/>
                <w:szCs w:val="24"/>
              </w:rPr>
            </w:pPr>
          </w:p>
        </w:tc>
        <w:tc>
          <w:tcPr>
            <w:tcW w:w="1425" w:type="dxa"/>
          </w:tcPr>
          <w:p w14:paraId="074967CB" w14:textId="77777777" w:rsidR="001E7C5D" w:rsidRPr="00A82C33" w:rsidRDefault="001E7C5D"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261F9D8E" w14:textId="77777777" w:rsidR="001E7C5D" w:rsidRDefault="001E7C5D" w:rsidP="42C7FB96">
            <w:pPr>
              <w:pStyle w:val="TableParagraph"/>
              <w:spacing w:line="270" w:lineRule="exact"/>
              <w:rPr>
                <w:rFonts w:asciiTheme="minorHAnsi" w:hAnsiTheme="minorHAnsi"/>
                <w:b/>
                <w:bCs/>
                <w:sz w:val="24"/>
                <w:szCs w:val="24"/>
              </w:rPr>
            </w:pPr>
          </w:p>
        </w:tc>
      </w:tr>
    </w:tbl>
    <w:p w14:paraId="3341DBC9" w14:textId="3F6A1B9E" w:rsidR="0523E136" w:rsidRDefault="0523E136"/>
    <w:p w14:paraId="59184ED9" w14:textId="77777777" w:rsidR="00315C5E" w:rsidRPr="00A82C33" w:rsidRDefault="00315C5E" w:rsidP="00315C5E">
      <w:pPr>
        <w:pStyle w:val="BodyText"/>
        <w:spacing w:before="3"/>
        <w:rPr>
          <w:rFonts w:asciiTheme="minorHAnsi" w:hAnsiTheme="minorHAnsi"/>
          <w:b w:val="0"/>
          <w:szCs w:val="24"/>
        </w:rPr>
      </w:pPr>
    </w:p>
    <w:p w14:paraId="3B1088B9" w14:textId="0E548EF6" w:rsidR="00E4018D" w:rsidRPr="00A82C33" w:rsidRDefault="00E4018D" w:rsidP="00E4018D">
      <w:pPr>
        <w:rPr>
          <w:rFonts w:asciiTheme="minorHAnsi" w:hAnsiTheme="minorHAnsi"/>
          <w:b/>
          <w:color w:val="000000" w:themeColor="text1"/>
          <w:sz w:val="24"/>
          <w:szCs w:val="24"/>
        </w:rPr>
      </w:pPr>
      <w:r w:rsidRPr="00A82C33">
        <w:rPr>
          <w:rFonts w:asciiTheme="minorHAnsi" w:hAnsiTheme="minorHAnsi"/>
          <w:b/>
          <w:color w:val="000000" w:themeColor="text1"/>
          <w:sz w:val="24"/>
          <w:szCs w:val="24"/>
        </w:rPr>
        <w:t>EVALUATION PROFILE</w:t>
      </w:r>
    </w:p>
    <w:p w14:paraId="4933513E" w14:textId="77777777" w:rsidR="00315C5E" w:rsidRPr="006614A4" w:rsidRDefault="00315C5E" w:rsidP="00315C5E">
      <w:pPr>
        <w:pStyle w:val="BodyText"/>
        <w:spacing w:line="293" w:lineRule="exact"/>
        <w:ind w:right="-563"/>
        <w:rPr>
          <w:rFonts w:asciiTheme="minorHAnsi" w:hAnsiTheme="minorHAnsi"/>
          <w:b w:val="0"/>
          <w:color w:val="943634" w:themeColor="accent2" w:themeShade="BF"/>
          <w:szCs w:val="24"/>
        </w:rPr>
      </w:pPr>
      <w:r w:rsidRPr="006614A4">
        <w:rPr>
          <w:rFonts w:asciiTheme="minorHAnsi" w:hAnsiTheme="minorHAnsi"/>
          <w:b w:val="0"/>
          <w:color w:val="943634" w:themeColor="accent2" w:themeShade="BF"/>
          <w:szCs w:val="24"/>
        </w:rPr>
        <w:t>10% Participation</w:t>
      </w:r>
    </w:p>
    <w:p w14:paraId="50C0946F" w14:textId="77777777" w:rsidR="00315C5E" w:rsidRPr="006614A4" w:rsidRDefault="00315C5E" w:rsidP="00315C5E">
      <w:pPr>
        <w:pStyle w:val="BodyText"/>
        <w:spacing w:line="295" w:lineRule="exact"/>
        <w:ind w:right="-563"/>
        <w:rPr>
          <w:rFonts w:asciiTheme="minorHAnsi" w:hAnsiTheme="minorHAnsi"/>
          <w:b w:val="0"/>
          <w:color w:val="943634" w:themeColor="accent2" w:themeShade="BF"/>
          <w:szCs w:val="24"/>
        </w:rPr>
      </w:pPr>
      <w:r w:rsidRPr="006614A4">
        <w:rPr>
          <w:rFonts w:asciiTheme="minorHAnsi" w:hAnsiTheme="minorHAnsi"/>
          <w:b w:val="0"/>
          <w:color w:val="943634" w:themeColor="accent2" w:themeShade="BF"/>
          <w:w w:val="95"/>
          <w:szCs w:val="24"/>
        </w:rPr>
        <w:t>20% Quizzes</w:t>
      </w:r>
    </w:p>
    <w:p w14:paraId="0E6092BC" w14:textId="5A6DF9B5" w:rsidR="00315C5E" w:rsidRPr="006614A4" w:rsidRDefault="009F332C" w:rsidP="008E462C">
      <w:pPr>
        <w:pStyle w:val="BodyText"/>
        <w:spacing w:line="308" w:lineRule="exact"/>
        <w:ind w:right="-563"/>
        <w:rPr>
          <w:rFonts w:asciiTheme="minorHAnsi" w:hAnsiTheme="minorHAnsi"/>
          <w:b w:val="0"/>
          <w:color w:val="943634" w:themeColor="accent2" w:themeShade="BF"/>
          <w:szCs w:val="24"/>
        </w:rPr>
      </w:pPr>
      <w:r>
        <w:rPr>
          <w:rFonts w:asciiTheme="minorHAnsi" w:hAnsiTheme="minorHAnsi"/>
          <w:b w:val="0"/>
          <w:color w:val="943634" w:themeColor="accent2" w:themeShade="BF"/>
          <w:szCs w:val="24"/>
        </w:rPr>
        <w:t>20% Mid-</w:t>
      </w:r>
      <w:r w:rsidR="00315C5E" w:rsidRPr="006614A4">
        <w:rPr>
          <w:rFonts w:asciiTheme="minorHAnsi" w:hAnsiTheme="minorHAnsi"/>
          <w:b w:val="0"/>
          <w:color w:val="943634" w:themeColor="accent2" w:themeShade="BF"/>
          <w:szCs w:val="24"/>
        </w:rPr>
        <w:t>term</w:t>
      </w:r>
    </w:p>
    <w:p w14:paraId="29E9E4C1" w14:textId="77777777" w:rsidR="00315C5E" w:rsidRPr="006614A4" w:rsidRDefault="00315C5E" w:rsidP="008E462C">
      <w:pPr>
        <w:pStyle w:val="BodyText"/>
        <w:spacing w:line="293" w:lineRule="exact"/>
        <w:ind w:right="-563"/>
        <w:rPr>
          <w:rFonts w:asciiTheme="minorHAnsi" w:hAnsiTheme="minorHAnsi"/>
          <w:b w:val="0"/>
          <w:color w:val="943634" w:themeColor="accent2" w:themeShade="BF"/>
          <w:szCs w:val="24"/>
        </w:rPr>
      </w:pPr>
      <w:r w:rsidRPr="006614A4">
        <w:rPr>
          <w:rFonts w:asciiTheme="minorHAnsi" w:hAnsiTheme="minorHAnsi"/>
          <w:b w:val="0"/>
          <w:color w:val="943634" w:themeColor="accent2" w:themeShade="BF"/>
          <w:szCs w:val="24"/>
        </w:rPr>
        <w:t>25% Essay</w:t>
      </w:r>
    </w:p>
    <w:p w14:paraId="0CF98B45" w14:textId="77777777" w:rsidR="00315C5E" w:rsidRPr="006614A4" w:rsidRDefault="00315C5E" w:rsidP="008E462C">
      <w:pPr>
        <w:pStyle w:val="BodyText"/>
        <w:spacing w:line="293" w:lineRule="exact"/>
        <w:ind w:right="-563"/>
        <w:rPr>
          <w:rFonts w:asciiTheme="minorHAnsi" w:hAnsiTheme="minorHAnsi"/>
          <w:b w:val="0"/>
          <w:color w:val="943634" w:themeColor="accent2" w:themeShade="BF"/>
          <w:szCs w:val="24"/>
        </w:rPr>
      </w:pPr>
      <w:r w:rsidRPr="006614A4">
        <w:rPr>
          <w:rFonts w:asciiTheme="minorHAnsi" w:hAnsiTheme="minorHAnsi"/>
          <w:b w:val="0"/>
          <w:color w:val="943634" w:themeColor="accent2" w:themeShade="BF"/>
          <w:szCs w:val="24"/>
        </w:rPr>
        <w:t>25% Final Exam</w:t>
      </w:r>
    </w:p>
    <w:p w14:paraId="5C6090A9" w14:textId="77777777" w:rsidR="00315C5E" w:rsidRPr="00A82C33" w:rsidRDefault="00315C5E" w:rsidP="786A06FD">
      <w:pPr>
        <w:pStyle w:val="BodyText"/>
        <w:spacing w:before="2"/>
        <w:rPr>
          <w:rFonts w:asciiTheme="minorHAnsi" w:hAnsiTheme="minorHAnsi"/>
        </w:rPr>
      </w:pPr>
    </w:p>
    <w:p w14:paraId="3E3B0960" w14:textId="3DFAF1B0" w:rsidR="28404EFF" w:rsidRDefault="28404EFF" w:rsidP="786A06FD">
      <w:pPr>
        <w:pStyle w:val="BodyText"/>
        <w:spacing w:before="10" w:after="1"/>
        <w:rPr>
          <w:rFonts w:asciiTheme="minorHAnsi" w:hAnsiTheme="minorHAnsi"/>
        </w:rPr>
      </w:pPr>
      <w:r w:rsidRPr="7CE29CDA">
        <w:rPr>
          <w:rFonts w:asciiTheme="minorHAnsi" w:hAnsiTheme="minorHAnsi"/>
        </w:rPr>
        <w:t>GRADING PROFILE</w:t>
      </w:r>
    </w:p>
    <w:tbl>
      <w:tblPr>
        <w:tblStyle w:val="TableGrid"/>
        <w:tblW w:w="0" w:type="auto"/>
        <w:tblLook w:val="04A0" w:firstRow="1" w:lastRow="0" w:firstColumn="1" w:lastColumn="0" w:noHBand="0" w:noVBand="1"/>
      </w:tblPr>
      <w:tblGrid>
        <w:gridCol w:w="2482"/>
        <w:gridCol w:w="2482"/>
        <w:gridCol w:w="2482"/>
        <w:gridCol w:w="2482"/>
      </w:tblGrid>
      <w:tr w:rsidR="786A06FD" w14:paraId="034B75DA" w14:textId="77777777" w:rsidTr="786A06FD">
        <w:tc>
          <w:tcPr>
            <w:tcW w:w="2482" w:type="dxa"/>
          </w:tcPr>
          <w:p w14:paraId="67376E95" w14:textId="2A1948FE" w:rsidR="786A06FD" w:rsidRDefault="786A06FD">
            <w:r w:rsidRPr="786A06FD">
              <w:rPr>
                <w:rFonts w:ascii="Calibri" w:eastAsia="Calibri" w:hAnsi="Calibri" w:cs="Calibri"/>
                <w:sz w:val="24"/>
                <w:szCs w:val="24"/>
                <w:lang w:val="en-GB"/>
              </w:rPr>
              <w:t>A+ = 90 - 100%</w:t>
            </w:r>
          </w:p>
        </w:tc>
        <w:tc>
          <w:tcPr>
            <w:tcW w:w="2482" w:type="dxa"/>
          </w:tcPr>
          <w:p w14:paraId="2F79CE45" w14:textId="1C73D92D" w:rsidR="786A06FD" w:rsidRDefault="786A06FD">
            <w:r w:rsidRPr="786A06FD">
              <w:rPr>
                <w:rFonts w:ascii="Calibri" w:eastAsia="Calibri" w:hAnsi="Calibri" w:cs="Calibri"/>
                <w:sz w:val="24"/>
                <w:szCs w:val="24"/>
                <w:lang w:val="en-GB"/>
              </w:rPr>
              <w:t>B+ = 77 - 79%</w:t>
            </w:r>
          </w:p>
        </w:tc>
        <w:tc>
          <w:tcPr>
            <w:tcW w:w="2482" w:type="dxa"/>
          </w:tcPr>
          <w:p w14:paraId="74A03363" w14:textId="550E7CED" w:rsidR="786A06FD" w:rsidRDefault="786A06FD">
            <w:r w:rsidRPr="786A06FD">
              <w:rPr>
                <w:rFonts w:ascii="Calibri" w:eastAsia="Calibri" w:hAnsi="Calibri" w:cs="Calibri"/>
                <w:sz w:val="24"/>
                <w:szCs w:val="24"/>
                <w:lang w:val="en-GB"/>
              </w:rPr>
              <w:t>C+ = 67 - 69%</w:t>
            </w:r>
          </w:p>
        </w:tc>
        <w:tc>
          <w:tcPr>
            <w:tcW w:w="2482" w:type="dxa"/>
          </w:tcPr>
          <w:p w14:paraId="0B1CBFA1" w14:textId="1A281E29" w:rsidR="786A06FD" w:rsidRDefault="786A06FD">
            <w:r w:rsidRPr="786A06FD">
              <w:rPr>
                <w:rFonts w:ascii="Calibri" w:eastAsia="Calibri" w:hAnsi="Calibri" w:cs="Calibri"/>
                <w:sz w:val="24"/>
                <w:szCs w:val="24"/>
                <w:lang w:val="en-GB"/>
              </w:rPr>
              <w:t>D = 50 - 59%</w:t>
            </w:r>
          </w:p>
        </w:tc>
      </w:tr>
      <w:tr w:rsidR="786A06FD" w14:paraId="14779DAC" w14:textId="77777777" w:rsidTr="786A06FD">
        <w:tc>
          <w:tcPr>
            <w:tcW w:w="2482" w:type="dxa"/>
          </w:tcPr>
          <w:p w14:paraId="68CF2398" w14:textId="3FD01722" w:rsidR="786A06FD" w:rsidRDefault="786A06FD">
            <w:r w:rsidRPr="786A06FD">
              <w:rPr>
                <w:rFonts w:ascii="Calibri" w:eastAsia="Calibri" w:hAnsi="Calibri" w:cs="Calibri"/>
                <w:sz w:val="24"/>
                <w:szCs w:val="24"/>
                <w:lang w:val="en-GB"/>
              </w:rPr>
              <w:t>A   = 85 - 89%</w:t>
            </w:r>
          </w:p>
        </w:tc>
        <w:tc>
          <w:tcPr>
            <w:tcW w:w="2482" w:type="dxa"/>
          </w:tcPr>
          <w:p w14:paraId="292ED454" w14:textId="31DD3999" w:rsidR="786A06FD" w:rsidRDefault="786A06FD">
            <w:r w:rsidRPr="786A06FD">
              <w:rPr>
                <w:rFonts w:ascii="Calibri" w:eastAsia="Calibri" w:hAnsi="Calibri" w:cs="Calibri"/>
                <w:sz w:val="24"/>
                <w:szCs w:val="24"/>
                <w:lang w:val="en-GB"/>
              </w:rPr>
              <w:t>B   = 73 - 76%</w:t>
            </w:r>
          </w:p>
        </w:tc>
        <w:tc>
          <w:tcPr>
            <w:tcW w:w="2482" w:type="dxa"/>
          </w:tcPr>
          <w:p w14:paraId="39E670F8" w14:textId="6A96AED3" w:rsidR="786A06FD" w:rsidRDefault="786A06FD">
            <w:r w:rsidRPr="786A06FD">
              <w:rPr>
                <w:rFonts w:ascii="Calibri" w:eastAsia="Calibri" w:hAnsi="Calibri" w:cs="Calibri"/>
                <w:sz w:val="24"/>
                <w:szCs w:val="24"/>
                <w:lang w:val="en-GB"/>
              </w:rPr>
              <w:t>C   = 63 - 66%</w:t>
            </w:r>
          </w:p>
        </w:tc>
        <w:tc>
          <w:tcPr>
            <w:tcW w:w="2482" w:type="dxa"/>
          </w:tcPr>
          <w:p w14:paraId="5EC1AAFF" w14:textId="1D2124BD" w:rsidR="786A06FD" w:rsidRDefault="786A06FD">
            <w:r w:rsidRPr="786A06FD">
              <w:rPr>
                <w:rFonts w:ascii="Calibri" w:eastAsia="Calibri" w:hAnsi="Calibri" w:cs="Calibri"/>
                <w:sz w:val="24"/>
                <w:szCs w:val="24"/>
                <w:lang w:val="en-GB"/>
              </w:rPr>
              <w:t xml:space="preserve">F  </w:t>
            </w:r>
            <w:proofErr w:type="gramStart"/>
            <w:r w:rsidRPr="786A06FD">
              <w:rPr>
                <w:rFonts w:ascii="Calibri" w:eastAsia="Calibri" w:hAnsi="Calibri" w:cs="Calibri"/>
                <w:sz w:val="24"/>
                <w:szCs w:val="24"/>
                <w:lang w:val="en-GB"/>
              </w:rPr>
              <w:t>=   0</w:t>
            </w:r>
            <w:proofErr w:type="gramEnd"/>
            <w:r w:rsidRPr="786A06FD">
              <w:rPr>
                <w:rFonts w:ascii="Calibri" w:eastAsia="Calibri" w:hAnsi="Calibri" w:cs="Calibri"/>
                <w:sz w:val="24"/>
                <w:szCs w:val="24"/>
                <w:lang w:val="en-GB"/>
              </w:rPr>
              <w:t xml:space="preserve"> - 49%</w:t>
            </w:r>
          </w:p>
        </w:tc>
      </w:tr>
      <w:tr w:rsidR="786A06FD" w14:paraId="2AA56657" w14:textId="77777777" w:rsidTr="786A06FD">
        <w:tc>
          <w:tcPr>
            <w:tcW w:w="2482" w:type="dxa"/>
          </w:tcPr>
          <w:p w14:paraId="1C14B8C0" w14:textId="71C40FAF" w:rsidR="786A06FD" w:rsidRDefault="786A06FD">
            <w:r w:rsidRPr="786A06FD">
              <w:rPr>
                <w:rFonts w:ascii="Calibri" w:eastAsia="Calibri" w:hAnsi="Calibri" w:cs="Calibri"/>
                <w:sz w:val="24"/>
                <w:szCs w:val="24"/>
                <w:lang w:val="en-GB"/>
              </w:rPr>
              <w:t>A-  = 80 - 84%</w:t>
            </w:r>
          </w:p>
        </w:tc>
        <w:tc>
          <w:tcPr>
            <w:tcW w:w="2482" w:type="dxa"/>
          </w:tcPr>
          <w:p w14:paraId="763962F3" w14:textId="4E1EC77D" w:rsidR="786A06FD" w:rsidRDefault="786A06FD">
            <w:r w:rsidRPr="786A06FD">
              <w:rPr>
                <w:rFonts w:ascii="Calibri" w:eastAsia="Calibri" w:hAnsi="Calibri" w:cs="Calibri"/>
                <w:sz w:val="24"/>
                <w:szCs w:val="24"/>
                <w:lang w:val="en-GB"/>
              </w:rPr>
              <w:t>B-  = 70 - 72%</w:t>
            </w:r>
          </w:p>
        </w:tc>
        <w:tc>
          <w:tcPr>
            <w:tcW w:w="2482" w:type="dxa"/>
          </w:tcPr>
          <w:p w14:paraId="5B76322E" w14:textId="40DB82D5" w:rsidR="786A06FD" w:rsidRDefault="786A06FD">
            <w:r w:rsidRPr="786A06FD">
              <w:rPr>
                <w:rFonts w:ascii="Calibri" w:eastAsia="Calibri" w:hAnsi="Calibri" w:cs="Calibri"/>
                <w:sz w:val="24"/>
                <w:szCs w:val="24"/>
                <w:lang w:val="en-GB"/>
              </w:rPr>
              <w:t>C-  = 60 - 62%</w:t>
            </w:r>
          </w:p>
        </w:tc>
        <w:tc>
          <w:tcPr>
            <w:tcW w:w="2482" w:type="dxa"/>
          </w:tcPr>
          <w:p w14:paraId="32ECDFF4" w14:textId="32BAE106" w:rsidR="786A06FD" w:rsidRDefault="786A06FD" w:rsidP="786A06FD">
            <w:pPr>
              <w:rPr>
                <w:rFonts w:ascii="Calibri" w:eastAsia="Calibri" w:hAnsi="Calibri" w:cs="Calibri"/>
                <w:sz w:val="24"/>
                <w:szCs w:val="24"/>
                <w:lang w:val="en-GB"/>
              </w:rPr>
            </w:pPr>
          </w:p>
        </w:tc>
      </w:tr>
    </w:tbl>
    <w:p w14:paraId="647A762E" w14:textId="77777777" w:rsidR="00DA2FAA" w:rsidRPr="00A82C33" w:rsidRDefault="00DA2FAA" w:rsidP="00DA2FAA">
      <w:pPr>
        <w:rPr>
          <w:rFonts w:asciiTheme="minorHAnsi" w:hAnsiTheme="minorHAnsi"/>
          <w:b/>
          <w:sz w:val="24"/>
          <w:szCs w:val="24"/>
        </w:rPr>
      </w:pPr>
      <w:r>
        <w:rPr>
          <w:rFonts w:asciiTheme="minorHAnsi" w:hAnsiTheme="minorHAnsi"/>
          <w:b/>
          <w:sz w:val="24"/>
          <w:szCs w:val="24"/>
        </w:rPr>
        <w:t>COURSE ASSESSMENTS</w:t>
      </w:r>
    </w:p>
    <w:p w14:paraId="7A42AAA1" w14:textId="39FCB9E8" w:rsidR="69FE5285" w:rsidRPr="00DA2FAA" w:rsidRDefault="00DA2FAA" w:rsidP="00DA2FAA">
      <w:pPr>
        <w:spacing w:line="244" w:lineRule="auto"/>
        <w:ind w:right="446"/>
        <w:rPr>
          <w:rFonts w:asciiTheme="minorHAnsi" w:hAnsiTheme="minorHAnsi" w:cs="Arial"/>
          <w:i/>
          <w:color w:val="943634" w:themeColor="accent2" w:themeShade="BF"/>
          <w:sz w:val="24"/>
          <w:szCs w:val="24"/>
        </w:rPr>
      </w:pPr>
      <w:r w:rsidRPr="00A82C33">
        <w:rPr>
          <w:rFonts w:asciiTheme="minorHAnsi" w:hAnsiTheme="minorHAnsi" w:cs="Arial"/>
          <w:i/>
          <w:color w:val="943634" w:themeColor="accent2" w:themeShade="BF"/>
          <w:sz w:val="24"/>
          <w:szCs w:val="24"/>
        </w:rPr>
        <w:t>Describe assignments, quizzes, projects</w:t>
      </w:r>
      <w:r>
        <w:rPr>
          <w:rFonts w:asciiTheme="minorHAnsi" w:hAnsiTheme="minorHAnsi" w:cs="Arial"/>
          <w:i/>
          <w:color w:val="943634" w:themeColor="accent2" w:themeShade="BF"/>
          <w:sz w:val="24"/>
          <w:szCs w:val="24"/>
        </w:rPr>
        <w:t>,</w:t>
      </w:r>
      <w:r w:rsidRPr="00A82C33">
        <w:rPr>
          <w:rFonts w:asciiTheme="minorHAnsi" w:hAnsiTheme="minorHAnsi" w:cs="Arial"/>
          <w:i/>
          <w:color w:val="943634" w:themeColor="accent2" w:themeShade="BF"/>
          <w:sz w:val="24"/>
          <w:szCs w:val="24"/>
        </w:rPr>
        <w:t xml:space="preserve"> and other assessments including the weighting of grades or dropping of the lowest quiz</w:t>
      </w:r>
      <w:r>
        <w:rPr>
          <w:rFonts w:asciiTheme="minorHAnsi" w:hAnsiTheme="minorHAnsi" w:cs="Arial"/>
          <w:i/>
          <w:color w:val="943634" w:themeColor="accent2" w:themeShade="BF"/>
          <w:sz w:val="24"/>
          <w:szCs w:val="24"/>
        </w:rPr>
        <w:t>,</w:t>
      </w:r>
      <w:r w:rsidRPr="00A82C33">
        <w:rPr>
          <w:rFonts w:asciiTheme="minorHAnsi" w:hAnsiTheme="minorHAnsi" w:cs="Arial"/>
          <w:i/>
          <w:color w:val="943634" w:themeColor="accent2" w:themeShade="BF"/>
          <w:sz w:val="24"/>
          <w:szCs w:val="24"/>
        </w:rPr>
        <w:t xml:space="preserve"> etc.</w:t>
      </w:r>
    </w:p>
    <w:p w14:paraId="36311FE7" w14:textId="77777777" w:rsidR="00F22E83" w:rsidRPr="00A82C33" w:rsidRDefault="00F22E83" w:rsidP="00315C5E">
      <w:pPr>
        <w:spacing w:line="244" w:lineRule="auto"/>
        <w:ind w:right="446"/>
        <w:rPr>
          <w:rFonts w:asciiTheme="minorHAnsi" w:hAnsiTheme="minorHAnsi" w:cs="Arial"/>
          <w:i/>
          <w:color w:val="943634" w:themeColor="accent2" w:themeShade="BF"/>
          <w:sz w:val="24"/>
          <w:szCs w:val="24"/>
        </w:rPr>
      </w:pPr>
    </w:p>
    <w:p w14:paraId="0C90D1BE" w14:textId="19A86B54" w:rsidR="00F22E83" w:rsidRPr="00A82C33" w:rsidRDefault="00F22E83" w:rsidP="00F22E83">
      <w:pPr>
        <w:rPr>
          <w:rFonts w:asciiTheme="minorHAnsi" w:hAnsiTheme="minorHAnsi"/>
          <w:b/>
          <w:sz w:val="24"/>
          <w:szCs w:val="24"/>
        </w:rPr>
      </w:pPr>
      <w:r w:rsidRPr="00A82C33">
        <w:rPr>
          <w:rFonts w:asciiTheme="minorHAnsi" w:hAnsiTheme="minorHAnsi"/>
          <w:b/>
          <w:sz w:val="24"/>
          <w:szCs w:val="24"/>
        </w:rPr>
        <w:t>INCOMPLETE GRADES</w:t>
      </w:r>
    </w:p>
    <w:p w14:paraId="48118D8A" w14:textId="6BE27045" w:rsidR="00315C5E" w:rsidRPr="00A82C33" w:rsidRDefault="00315C5E" w:rsidP="00315C5E">
      <w:pPr>
        <w:pStyle w:val="BodyText"/>
        <w:spacing w:before="14" w:line="218" w:lineRule="auto"/>
        <w:ind w:right="423"/>
        <w:rPr>
          <w:rFonts w:asciiTheme="minorHAnsi" w:hAnsiTheme="minorHAnsi"/>
          <w:b w:val="0"/>
          <w:color w:val="000000" w:themeColor="text1"/>
          <w:szCs w:val="24"/>
          <w:lang w:val="en-CA"/>
        </w:rPr>
      </w:pPr>
      <w:r w:rsidRPr="00A82C33">
        <w:rPr>
          <w:rFonts w:asciiTheme="minorHAnsi" w:hAnsiTheme="minorHAnsi"/>
          <w:w w:val="95"/>
          <w:szCs w:val="24"/>
        </w:rPr>
        <w:t>Example</w:t>
      </w:r>
      <w:r w:rsidRPr="00A82C33">
        <w:rPr>
          <w:rFonts w:asciiTheme="minorHAnsi" w:hAnsiTheme="minorHAnsi"/>
          <w:spacing w:val="-29"/>
          <w:w w:val="95"/>
          <w:szCs w:val="24"/>
        </w:rPr>
        <w:t xml:space="preserve"> </w:t>
      </w:r>
      <w:r w:rsidRPr="00A82C33">
        <w:rPr>
          <w:rFonts w:asciiTheme="minorHAnsi" w:hAnsiTheme="minorHAnsi"/>
          <w:w w:val="95"/>
          <w:szCs w:val="24"/>
        </w:rPr>
        <w:t>1:</w:t>
      </w:r>
      <w:r w:rsidRPr="00A82C33">
        <w:rPr>
          <w:rFonts w:asciiTheme="minorHAnsi" w:hAnsiTheme="minorHAnsi"/>
          <w:b w:val="0"/>
          <w:spacing w:val="-27"/>
          <w:w w:val="95"/>
          <w:szCs w:val="24"/>
        </w:rPr>
        <w:t xml:space="preserve"> </w:t>
      </w:r>
      <w:r w:rsidR="00F22E83" w:rsidRPr="00A82C33">
        <w:rPr>
          <w:rFonts w:asciiTheme="minorHAnsi" w:hAnsiTheme="minorHAnsi"/>
          <w:b w:val="0"/>
          <w:spacing w:val="-27"/>
          <w:w w:val="95"/>
          <w:szCs w:val="24"/>
        </w:rPr>
        <w:t xml:space="preserve"> </w:t>
      </w:r>
      <w:r w:rsidRPr="00A82C33">
        <w:rPr>
          <w:rFonts w:asciiTheme="minorHAnsi" w:hAnsiTheme="minorHAnsi"/>
          <w:b w:val="0"/>
          <w:color w:val="000000" w:themeColor="text1"/>
          <w:szCs w:val="24"/>
          <w:lang w:val="en-CA"/>
        </w:rPr>
        <w:t>Grades of Incomplete “I” are assigned only in exceptional circumstances when a student requests extra time to complete their coursework. Such agreements are made only at the request of the student, who is responsible to determine from the instructor the outstanding requirements of the course.</w:t>
      </w:r>
    </w:p>
    <w:p w14:paraId="646FCD68" w14:textId="77777777" w:rsidR="00315C5E" w:rsidRPr="00A82C33" w:rsidRDefault="00315C5E" w:rsidP="00315C5E">
      <w:pPr>
        <w:pStyle w:val="BodyText"/>
        <w:spacing w:before="4"/>
        <w:rPr>
          <w:rFonts w:asciiTheme="minorHAnsi" w:hAnsiTheme="minorHAnsi"/>
          <w:szCs w:val="24"/>
        </w:rPr>
      </w:pPr>
    </w:p>
    <w:p w14:paraId="30280CA9" w14:textId="77777777" w:rsidR="00315C5E" w:rsidRPr="00A82C33" w:rsidRDefault="00315C5E" w:rsidP="00315C5E">
      <w:pPr>
        <w:pStyle w:val="BodyText"/>
        <w:rPr>
          <w:rFonts w:asciiTheme="minorHAnsi" w:hAnsiTheme="minorHAnsi"/>
          <w:color w:val="000000" w:themeColor="text1"/>
          <w:szCs w:val="24"/>
          <w:lang w:val="en-CA"/>
        </w:rPr>
      </w:pPr>
      <w:r w:rsidRPr="00A82C33">
        <w:rPr>
          <w:rFonts w:asciiTheme="minorHAnsi" w:hAnsiTheme="minorHAnsi"/>
          <w:szCs w:val="24"/>
        </w:rPr>
        <w:t>Example 2:</w:t>
      </w:r>
      <w:r w:rsidRPr="00A82C33">
        <w:rPr>
          <w:rFonts w:asciiTheme="minorHAnsi" w:hAnsiTheme="minorHAnsi"/>
          <w:b w:val="0"/>
          <w:szCs w:val="24"/>
        </w:rPr>
        <w:t xml:space="preserve"> </w:t>
      </w:r>
      <w:r w:rsidRPr="00A82C33">
        <w:rPr>
          <w:rFonts w:asciiTheme="minorHAnsi" w:hAnsiTheme="minorHAnsi"/>
          <w:b w:val="0"/>
          <w:color w:val="000000" w:themeColor="text1"/>
          <w:szCs w:val="24"/>
          <w:lang w:val="en-CA"/>
        </w:rPr>
        <w:t>Grades of Incomplete “I” will not be assigned in this course.</w:t>
      </w:r>
    </w:p>
    <w:p w14:paraId="0B7A8F3B" w14:textId="232E5EBD" w:rsidR="00315C5E" w:rsidRPr="00A82C33" w:rsidRDefault="00315C5E" w:rsidP="00315C5E">
      <w:pPr>
        <w:pStyle w:val="BodyText"/>
        <w:rPr>
          <w:rFonts w:asciiTheme="minorHAnsi" w:hAnsiTheme="minorHAnsi"/>
          <w:color w:val="000000" w:themeColor="text1"/>
          <w:szCs w:val="24"/>
          <w:lang w:val="en-CA"/>
        </w:rPr>
      </w:pPr>
    </w:p>
    <w:p w14:paraId="44F53487" w14:textId="3D2CD2CC" w:rsidR="008E462C" w:rsidRPr="00A82C33" w:rsidRDefault="008E462C" w:rsidP="42C7FB96">
      <w:pPr>
        <w:rPr>
          <w:rFonts w:asciiTheme="minorHAnsi" w:hAnsiTheme="minorHAnsi"/>
          <w:b/>
          <w:bCs/>
          <w:sz w:val="24"/>
          <w:szCs w:val="24"/>
        </w:rPr>
      </w:pPr>
      <w:r w:rsidRPr="59846DC6">
        <w:rPr>
          <w:rFonts w:asciiTheme="minorHAnsi" w:hAnsiTheme="minorHAnsi"/>
          <w:b/>
          <w:bCs/>
          <w:sz w:val="24"/>
          <w:szCs w:val="24"/>
        </w:rPr>
        <w:t>L</w:t>
      </w:r>
      <w:r w:rsidR="002056FB" w:rsidRPr="59846DC6">
        <w:rPr>
          <w:rFonts w:asciiTheme="minorHAnsi" w:hAnsiTheme="minorHAnsi"/>
          <w:b/>
          <w:bCs/>
          <w:sz w:val="24"/>
          <w:szCs w:val="24"/>
        </w:rPr>
        <w:t>ATE ASSIGNMENTS</w:t>
      </w:r>
    </w:p>
    <w:p w14:paraId="633D2D37" w14:textId="521C3A5D" w:rsidR="69FE5285" w:rsidRDefault="114BA082" w:rsidP="59846DC6">
      <w:pPr>
        <w:pStyle w:val="BodyText"/>
        <w:spacing w:line="294" w:lineRule="exact"/>
        <w:rPr>
          <w:rFonts w:asciiTheme="minorHAnsi" w:hAnsiTheme="minorHAnsi"/>
          <w:b w:val="0"/>
          <w:color w:val="000000" w:themeColor="text1"/>
          <w:lang w:val="en-CA"/>
        </w:rPr>
      </w:pPr>
      <w:proofErr w:type="gramStart"/>
      <w:r w:rsidRPr="59846DC6">
        <w:rPr>
          <w:rFonts w:asciiTheme="minorHAnsi" w:hAnsiTheme="minorHAnsi"/>
          <w:bCs/>
          <w:color w:val="0070C0"/>
          <w:lang w:val="en-CA"/>
        </w:rPr>
        <w:t>Example 1</w:t>
      </w:r>
      <w:r w:rsidRPr="59846DC6">
        <w:rPr>
          <w:rFonts w:asciiTheme="minorHAnsi" w:hAnsiTheme="minorHAnsi"/>
          <w:b w:val="0"/>
          <w:color w:val="0070C0"/>
          <w:lang w:val="en-CA"/>
        </w:rPr>
        <w:t xml:space="preserve">: See </w:t>
      </w:r>
      <w:proofErr w:type="spellStart"/>
      <w:r w:rsidRPr="59846DC6">
        <w:rPr>
          <w:rFonts w:asciiTheme="minorHAnsi" w:hAnsiTheme="minorHAnsi"/>
          <w:b w:val="0"/>
          <w:color w:val="0070C0"/>
          <w:lang w:val="en-CA"/>
        </w:rPr>
        <w:t>eLearn</w:t>
      </w:r>
      <w:proofErr w:type="spellEnd"/>
      <w:r w:rsidRPr="59846DC6">
        <w:rPr>
          <w:rFonts w:asciiTheme="minorHAnsi" w:hAnsiTheme="minorHAnsi"/>
          <w:b w:val="0"/>
          <w:color w:val="0070C0"/>
          <w:lang w:val="en-CA"/>
        </w:rPr>
        <w:t xml:space="preserve"> for assignment due dates.</w:t>
      </w:r>
      <w:proofErr w:type="gramEnd"/>
      <w:r w:rsidRPr="59846DC6">
        <w:rPr>
          <w:rFonts w:asciiTheme="minorHAnsi" w:hAnsiTheme="minorHAnsi"/>
          <w:b w:val="0"/>
          <w:color w:val="0070C0"/>
          <w:lang w:val="en-CA"/>
        </w:rPr>
        <w:t xml:space="preserve"> If you are finding it difficult to complete assignments by these deadlines, please let me know.</w:t>
      </w:r>
    </w:p>
    <w:p w14:paraId="7287FD76" w14:textId="77777777" w:rsidR="00D649F2" w:rsidRDefault="00D649F2" w:rsidP="59846DC6">
      <w:pPr>
        <w:rPr>
          <w:rFonts w:asciiTheme="minorHAnsi" w:hAnsiTheme="minorHAnsi"/>
          <w:b/>
          <w:bCs/>
          <w:sz w:val="24"/>
          <w:szCs w:val="24"/>
        </w:rPr>
      </w:pPr>
    </w:p>
    <w:p w14:paraId="703F8BA9" w14:textId="417E6C75" w:rsidR="00315C5E" w:rsidRPr="00A82C33" w:rsidRDefault="00315C5E" w:rsidP="59846DC6">
      <w:pPr>
        <w:rPr>
          <w:rFonts w:asciiTheme="minorHAnsi" w:hAnsiTheme="minorHAnsi"/>
          <w:b/>
          <w:bCs/>
          <w:sz w:val="24"/>
          <w:szCs w:val="24"/>
        </w:rPr>
      </w:pPr>
      <w:r w:rsidRPr="59846DC6">
        <w:rPr>
          <w:rFonts w:asciiTheme="minorHAnsi" w:hAnsiTheme="minorHAnsi"/>
          <w:b/>
          <w:bCs/>
          <w:sz w:val="24"/>
          <w:szCs w:val="24"/>
        </w:rPr>
        <w:t>M</w:t>
      </w:r>
      <w:r w:rsidR="002056FB" w:rsidRPr="59846DC6">
        <w:rPr>
          <w:rFonts w:asciiTheme="minorHAnsi" w:hAnsiTheme="minorHAnsi"/>
          <w:b/>
          <w:bCs/>
          <w:sz w:val="24"/>
          <w:szCs w:val="24"/>
        </w:rPr>
        <w:t>ISSED EXAMS/QUIZZES/LABS</w:t>
      </w:r>
    </w:p>
    <w:p w14:paraId="355E791F" w14:textId="3484264F" w:rsidR="00315C5E" w:rsidRPr="00A82C33" w:rsidRDefault="00315C5E" w:rsidP="59846DC6">
      <w:pPr>
        <w:pStyle w:val="BodyText"/>
        <w:spacing w:before="16" w:line="218" w:lineRule="auto"/>
        <w:ind w:right="446"/>
        <w:rPr>
          <w:rFonts w:asciiTheme="minorHAnsi" w:hAnsiTheme="minorHAnsi"/>
          <w:b w:val="0"/>
          <w:color w:val="000000" w:themeColor="text1"/>
          <w:lang w:val="en-CA"/>
        </w:rPr>
      </w:pPr>
      <w:r w:rsidRPr="00F22B12">
        <w:rPr>
          <w:rFonts w:asciiTheme="minorHAnsi" w:hAnsiTheme="minorHAnsi"/>
          <w:bCs/>
          <w:color w:val="0070C0"/>
          <w:lang w:val="en-CA"/>
        </w:rPr>
        <w:t>Example</w:t>
      </w:r>
      <w:r w:rsidR="0F09812E" w:rsidRPr="00F22B12">
        <w:rPr>
          <w:rFonts w:asciiTheme="minorHAnsi" w:hAnsiTheme="minorHAnsi"/>
          <w:bCs/>
          <w:color w:val="0070C0"/>
          <w:lang w:val="en-CA"/>
        </w:rPr>
        <w:t xml:space="preserve"> </w:t>
      </w:r>
      <w:r w:rsidR="2C23FB38" w:rsidRPr="00F22B12">
        <w:rPr>
          <w:rFonts w:asciiTheme="minorHAnsi" w:hAnsiTheme="minorHAnsi"/>
          <w:bCs/>
          <w:color w:val="0070C0"/>
          <w:lang w:val="en-CA"/>
        </w:rPr>
        <w:t>1</w:t>
      </w:r>
      <w:r w:rsidRPr="00F22B12">
        <w:rPr>
          <w:rFonts w:asciiTheme="minorHAnsi" w:hAnsiTheme="minorHAnsi"/>
          <w:bCs/>
          <w:color w:val="0070C0"/>
          <w:lang w:val="en-CA"/>
        </w:rPr>
        <w:t>:</w:t>
      </w:r>
      <w:r w:rsidRPr="59846DC6">
        <w:rPr>
          <w:rFonts w:asciiTheme="minorHAnsi" w:hAnsiTheme="minorHAnsi"/>
          <w:b w:val="0"/>
          <w:color w:val="0070C0"/>
          <w:lang w:val="en-CA"/>
        </w:rPr>
        <w:t xml:space="preserve"> Make-up exams, quizzes and/or tests are given at the discretion of the instructor. They are generally given only in medical emergencies or severe personal crises. Some missed labs or other activities may not be able to be accommodated</w:t>
      </w:r>
      <w:r w:rsidR="008E462C" w:rsidRPr="59846DC6">
        <w:rPr>
          <w:rFonts w:asciiTheme="minorHAnsi" w:hAnsiTheme="minorHAnsi"/>
          <w:b w:val="0"/>
          <w:color w:val="0070C0"/>
          <w:lang w:val="en-CA"/>
        </w:rPr>
        <w:t>.</w:t>
      </w:r>
    </w:p>
    <w:p w14:paraId="6814384A" w14:textId="77777777" w:rsidR="008E462C" w:rsidRPr="00A82C33" w:rsidRDefault="008E462C" w:rsidP="59846DC6">
      <w:pPr>
        <w:rPr>
          <w:rFonts w:asciiTheme="minorHAnsi" w:hAnsiTheme="minorHAnsi"/>
          <w:b/>
          <w:bCs/>
          <w:sz w:val="24"/>
          <w:szCs w:val="24"/>
        </w:rPr>
      </w:pPr>
    </w:p>
    <w:p w14:paraId="5C5C7404" w14:textId="62BA3060" w:rsidR="7EDAD260" w:rsidRDefault="0523E136" w:rsidP="0523E136">
      <w:pPr>
        <w:rPr>
          <w:rFonts w:asciiTheme="minorHAnsi" w:hAnsiTheme="minorHAnsi"/>
          <w:color w:val="0070C0"/>
        </w:rPr>
      </w:pPr>
      <w:r w:rsidRPr="0523E136">
        <w:rPr>
          <w:rFonts w:asciiTheme="minorHAnsi" w:hAnsiTheme="minorHAnsi"/>
          <w:b/>
          <w:bCs/>
          <w:color w:val="0070C0"/>
          <w:sz w:val="24"/>
          <w:szCs w:val="24"/>
        </w:rPr>
        <w:t>Example 2:</w:t>
      </w:r>
      <w:r w:rsidRPr="0523E136">
        <w:rPr>
          <w:rFonts w:asciiTheme="minorHAnsi" w:hAnsiTheme="minorHAnsi"/>
          <w:color w:val="0070C0"/>
          <w:sz w:val="24"/>
          <w:szCs w:val="24"/>
        </w:rPr>
        <w:t xml:space="preserve"> If you anticipate missing an exam/quiz/or lab, please consult with your instructor prior to the scheduled date, so that alternate arrangements can be considered. </w:t>
      </w:r>
    </w:p>
    <w:p w14:paraId="015D3814" w14:textId="17FF970E" w:rsidR="59846DC6" w:rsidRDefault="59846DC6" w:rsidP="0523E136">
      <w:pPr>
        <w:rPr>
          <w:rFonts w:asciiTheme="minorHAnsi" w:hAnsiTheme="minorHAnsi"/>
          <w:b/>
          <w:bCs/>
          <w:sz w:val="24"/>
          <w:szCs w:val="24"/>
        </w:rPr>
      </w:pPr>
    </w:p>
    <w:p w14:paraId="68CA7D07" w14:textId="5AC676AB" w:rsidR="00315C5E" w:rsidRPr="00A82C33" w:rsidRDefault="002056FB" w:rsidP="008E462C">
      <w:pPr>
        <w:rPr>
          <w:rFonts w:asciiTheme="minorHAnsi" w:hAnsiTheme="minorHAnsi"/>
          <w:b/>
          <w:sz w:val="24"/>
          <w:szCs w:val="24"/>
        </w:rPr>
      </w:pPr>
      <w:r>
        <w:rPr>
          <w:rFonts w:asciiTheme="minorHAnsi" w:hAnsiTheme="minorHAnsi"/>
          <w:b/>
          <w:sz w:val="24"/>
          <w:szCs w:val="24"/>
        </w:rPr>
        <w:t>ATTENDANCE</w:t>
      </w:r>
    </w:p>
    <w:p w14:paraId="3B2B6FC0" w14:textId="000969DE" w:rsidR="00315C5E" w:rsidRPr="00A82C33" w:rsidRDefault="4E533EE4" w:rsidP="7CE29CDA">
      <w:pPr>
        <w:spacing w:line="244" w:lineRule="auto"/>
        <w:ind w:right="446"/>
        <w:rPr>
          <w:rFonts w:asciiTheme="minorHAnsi" w:hAnsiTheme="minorHAnsi" w:cs="Arial"/>
          <w:i/>
          <w:iCs/>
          <w:color w:val="943634" w:themeColor="accent2" w:themeShade="BF"/>
          <w:sz w:val="24"/>
          <w:szCs w:val="24"/>
        </w:rPr>
      </w:pPr>
      <w:r w:rsidRPr="7CE29CDA">
        <w:rPr>
          <w:rFonts w:asciiTheme="minorHAnsi" w:hAnsiTheme="minorHAnsi" w:cs="Arial"/>
          <w:i/>
          <w:iCs/>
          <w:color w:val="943634" w:themeColor="accent2" w:themeShade="BF"/>
          <w:sz w:val="24"/>
          <w:szCs w:val="24"/>
        </w:rPr>
        <w:t xml:space="preserve">Inform students of your attendance </w:t>
      </w:r>
      <w:r w:rsidR="090E3A87" w:rsidRPr="7CE29CDA">
        <w:rPr>
          <w:rFonts w:asciiTheme="minorHAnsi" w:hAnsiTheme="minorHAnsi" w:cs="Arial"/>
          <w:i/>
          <w:iCs/>
          <w:color w:val="943634" w:themeColor="accent2" w:themeShade="BF"/>
          <w:sz w:val="24"/>
          <w:szCs w:val="24"/>
        </w:rPr>
        <w:t>policies</w:t>
      </w:r>
      <w:r w:rsidRPr="7CE29CDA">
        <w:rPr>
          <w:rFonts w:asciiTheme="minorHAnsi" w:hAnsiTheme="minorHAnsi" w:cs="Arial"/>
          <w:i/>
          <w:iCs/>
          <w:color w:val="943634" w:themeColor="accent2" w:themeShade="BF"/>
          <w:sz w:val="24"/>
          <w:szCs w:val="24"/>
        </w:rPr>
        <w:t>.</w:t>
      </w:r>
      <w:r w:rsidR="4174A68A" w:rsidRPr="7CE29CDA">
        <w:rPr>
          <w:rFonts w:asciiTheme="minorHAnsi" w:hAnsiTheme="minorHAnsi" w:cs="Arial"/>
          <w:i/>
          <w:iCs/>
          <w:color w:val="943634" w:themeColor="accent2" w:themeShade="BF"/>
          <w:sz w:val="24"/>
          <w:szCs w:val="24"/>
        </w:rPr>
        <w:t xml:space="preserve"> </w:t>
      </w:r>
      <w:r w:rsidRPr="7CE29CDA">
        <w:rPr>
          <w:rFonts w:asciiTheme="minorHAnsi" w:hAnsiTheme="minorHAnsi" w:cs="Arial"/>
          <w:i/>
          <w:iCs/>
          <w:color w:val="943634" w:themeColor="accent2" w:themeShade="BF"/>
          <w:sz w:val="24"/>
          <w:szCs w:val="24"/>
        </w:rPr>
        <w:t xml:space="preserve">You may want to consider how you will </w:t>
      </w:r>
      <w:r w:rsidR="70FE0D7D" w:rsidRPr="7CE29CDA">
        <w:rPr>
          <w:rFonts w:asciiTheme="minorHAnsi" w:hAnsiTheme="minorHAnsi" w:cs="Arial"/>
          <w:i/>
          <w:iCs/>
          <w:color w:val="943634" w:themeColor="accent2" w:themeShade="BF"/>
          <w:sz w:val="24"/>
          <w:szCs w:val="24"/>
        </w:rPr>
        <w:t>respond</w:t>
      </w:r>
      <w:r w:rsidRPr="7CE29CDA">
        <w:rPr>
          <w:rFonts w:asciiTheme="minorHAnsi" w:hAnsiTheme="minorHAnsi" w:cs="Arial"/>
          <w:i/>
          <w:iCs/>
          <w:color w:val="943634" w:themeColor="accent2" w:themeShade="BF"/>
          <w:sz w:val="24"/>
          <w:szCs w:val="24"/>
        </w:rPr>
        <w:t xml:space="preserve"> to students who are </w:t>
      </w:r>
      <w:r w:rsidR="60266DA2" w:rsidRPr="7CE29CDA">
        <w:rPr>
          <w:rFonts w:asciiTheme="minorHAnsi" w:hAnsiTheme="minorHAnsi" w:cs="Arial"/>
          <w:i/>
          <w:iCs/>
          <w:color w:val="943634" w:themeColor="accent2" w:themeShade="BF"/>
          <w:sz w:val="24"/>
          <w:szCs w:val="24"/>
        </w:rPr>
        <w:t xml:space="preserve">ill or </w:t>
      </w:r>
      <w:r w:rsidRPr="7CE29CDA">
        <w:rPr>
          <w:rFonts w:asciiTheme="minorHAnsi" w:hAnsiTheme="minorHAnsi" w:cs="Arial"/>
          <w:i/>
          <w:iCs/>
          <w:color w:val="943634" w:themeColor="accent2" w:themeShade="BF"/>
          <w:sz w:val="24"/>
          <w:szCs w:val="24"/>
        </w:rPr>
        <w:t xml:space="preserve">caring for </w:t>
      </w:r>
      <w:r w:rsidR="61D9752A" w:rsidRPr="7CE29CDA">
        <w:rPr>
          <w:rFonts w:asciiTheme="minorHAnsi" w:hAnsiTheme="minorHAnsi" w:cs="Arial"/>
          <w:i/>
          <w:iCs/>
          <w:color w:val="943634" w:themeColor="accent2" w:themeShade="BF"/>
          <w:sz w:val="24"/>
          <w:szCs w:val="24"/>
        </w:rPr>
        <w:t>ill</w:t>
      </w:r>
      <w:r w:rsidR="05A508F0" w:rsidRPr="7CE29CDA">
        <w:rPr>
          <w:rFonts w:asciiTheme="minorHAnsi" w:hAnsiTheme="minorHAnsi" w:cs="Arial"/>
          <w:i/>
          <w:iCs/>
          <w:color w:val="943634" w:themeColor="accent2" w:themeShade="BF"/>
          <w:sz w:val="24"/>
          <w:szCs w:val="24"/>
        </w:rPr>
        <w:t xml:space="preserve"> family members.</w:t>
      </w:r>
      <w:r w:rsidR="61D9752A" w:rsidRPr="7CE29CDA">
        <w:rPr>
          <w:rFonts w:asciiTheme="minorHAnsi" w:hAnsiTheme="minorHAnsi" w:cs="Arial"/>
          <w:i/>
          <w:iCs/>
          <w:color w:val="943634" w:themeColor="accent2" w:themeShade="BF"/>
          <w:sz w:val="24"/>
          <w:szCs w:val="24"/>
        </w:rPr>
        <w:t xml:space="preserve"> </w:t>
      </w:r>
      <w:r w:rsidR="3C4A7DC1" w:rsidRPr="7CE29CDA">
        <w:rPr>
          <w:rFonts w:asciiTheme="minorHAnsi" w:hAnsiTheme="minorHAnsi" w:cs="Arial"/>
          <w:i/>
          <w:iCs/>
          <w:color w:val="943634" w:themeColor="accent2" w:themeShade="BF"/>
          <w:sz w:val="24"/>
          <w:szCs w:val="24"/>
        </w:rPr>
        <w:t xml:space="preserve"> You may also want to reframe attendance to participation. </w:t>
      </w:r>
    </w:p>
    <w:p w14:paraId="26CDFBA8" w14:textId="58400598" w:rsidR="69FE5285" w:rsidRDefault="69FE5285" w:rsidP="0523E136">
      <w:pPr>
        <w:spacing w:line="244" w:lineRule="auto"/>
        <w:ind w:right="446"/>
        <w:rPr>
          <w:i/>
          <w:iCs/>
          <w:color w:val="943634" w:themeColor="accent2" w:themeShade="BF"/>
          <w:sz w:val="24"/>
          <w:szCs w:val="24"/>
        </w:rPr>
      </w:pPr>
    </w:p>
    <w:p w14:paraId="0482C3CA" w14:textId="3F9D2A52" w:rsidR="24B27913" w:rsidRDefault="0523E136" w:rsidP="0523E136">
      <w:pPr>
        <w:spacing w:line="244" w:lineRule="auto"/>
        <w:ind w:right="446"/>
        <w:rPr>
          <w:rFonts w:asciiTheme="minorHAnsi" w:hAnsiTheme="minorHAnsi" w:cs="Arial"/>
          <w:i/>
          <w:iCs/>
          <w:color w:val="943634" w:themeColor="accent2" w:themeShade="BF"/>
          <w:sz w:val="24"/>
          <w:szCs w:val="24"/>
        </w:rPr>
      </w:pPr>
      <w:r w:rsidRPr="0523E136">
        <w:rPr>
          <w:rFonts w:asciiTheme="minorHAnsi" w:hAnsiTheme="minorHAnsi" w:cs="Arial"/>
          <w:b/>
          <w:bCs/>
          <w:color w:val="0070C0"/>
          <w:sz w:val="24"/>
          <w:szCs w:val="24"/>
        </w:rPr>
        <w:t>Example 1:</w:t>
      </w:r>
      <w:r w:rsidRPr="0523E136">
        <w:rPr>
          <w:rFonts w:asciiTheme="minorHAnsi" w:hAnsiTheme="minorHAnsi" w:cs="Arial"/>
          <w:i/>
          <w:iCs/>
          <w:color w:val="0070C0"/>
          <w:sz w:val="24"/>
          <w:szCs w:val="24"/>
        </w:rPr>
        <w:t xml:space="preserve"> </w:t>
      </w:r>
      <w:r w:rsidR="00BA67BC" w:rsidRPr="00175A04">
        <w:rPr>
          <w:rFonts w:asciiTheme="minorHAnsi" w:hAnsiTheme="minorHAnsi" w:cs="Arial"/>
          <w:i/>
          <w:color w:val="943634" w:themeColor="accent2" w:themeShade="BF"/>
          <w:sz w:val="24"/>
          <w:szCs w:val="24"/>
        </w:rPr>
        <w:t>Please Note:  Adjust for Your Class</w:t>
      </w:r>
      <w:r w:rsidR="00BA67BC" w:rsidRPr="0523E136">
        <w:rPr>
          <w:rFonts w:ascii="Calibri" w:eastAsia="Calibri" w:hAnsi="Calibri" w:cs="Calibri"/>
          <w:color w:val="0070C0"/>
          <w:sz w:val="24"/>
          <w:szCs w:val="24"/>
          <w:lang w:val="en-US"/>
        </w:rPr>
        <w:t xml:space="preserve"> </w:t>
      </w:r>
      <w:r w:rsidRPr="0523E136">
        <w:rPr>
          <w:rFonts w:ascii="Calibri" w:eastAsia="Calibri" w:hAnsi="Calibri" w:cs="Calibri"/>
          <w:color w:val="0070C0"/>
          <w:sz w:val="24"/>
          <w:szCs w:val="24"/>
          <w:lang w:val="en-US"/>
        </w:rPr>
        <w:t xml:space="preserve">I encourage you to attend as many </w:t>
      </w:r>
      <w:r w:rsidR="00684F8E">
        <w:rPr>
          <w:rFonts w:ascii="Calibri" w:eastAsia="Calibri" w:hAnsi="Calibri" w:cs="Calibri"/>
          <w:color w:val="0070C0"/>
          <w:sz w:val="24"/>
          <w:szCs w:val="24"/>
          <w:lang w:val="en-US"/>
        </w:rPr>
        <w:t>face-to-face</w:t>
      </w:r>
      <w:r w:rsidR="00BA67BC">
        <w:rPr>
          <w:rFonts w:ascii="Calibri" w:eastAsia="Calibri" w:hAnsi="Calibri" w:cs="Calibri"/>
          <w:color w:val="0070C0"/>
          <w:sz w:val="24"/>
          <w:szCs w:val="24"/>
          <w:lang w:val="en-US"/>
        </w:rPr>
        <w:t xml:space="preserve"> or </w:t>
      </w:r>
      <w:r w:rsidR="007C7E0A">
        <w:rPr>
          <w:rFonts w:ascii="Calibri" w:eastAsia="Calibri" w:hAnsi="Calibri" w:cs="Calibri"/>
          <w:color w:val="0070C0"/>
          <w:sz w:val="24"/>
          <w:szCs w:val="24"/>
          <w:lang w:val="en-US"/>
        </w:rPr>
        <w:t>online</w:t>
      </w:r>
      <w:r w:rsidRPr="0523E136">
        <w:rPr>
          <w:rFonts w:ascii="Calibri" w:eastAsia="Calibri" w:hAnsi="Calibri" w:cs="Calibri"/>
          <w:color w:val="0070C0"/>
          <w:sz w:val="24"/>
          <w:szCs w:val="24"/>
          <w:lang w:val="en-US"/>
        </w:rPr>
        <w:t xml:space="preserve"> sessions as you can and to make use of drop-in help as needed. The </w:t>
      </w:r>
      <w:r w:rsidR="00684F8E">
        <w:rPr>
          <w:rFonts w:ascii="Calibri" w:eastAsia="Calibri" w:hAnsi="Calibri" w:cs="Calibri"/>
          <w:color w:val="0070C0"/>
          <w:sz w:val="24"/>
          <w:szCs w:val="24"/>
          <w:lang w:val="en-US"/>
        </w:rPr>
        <w:t>face-to-face</w:t>
      </w:r>
      <w:r w:rsidR="00BA67BC">
        <w:rPr>
          <w:rFonts w:ascii="Calibri" w:eastAsia="Calibri" w:hAnsi="Calibri" w:cs="Calibri"/>
          <w:color w:val="0070C0"/>
          <w:sz w:val="24"/>
          <w:szCs w:val="24"/>
          <w:lang w:val="en-US"/>
        </w:rPr>
        <w:t>/</w:t>
      </w:r>
      <w:r w:rsidRPr="0523E136">
        <w:rPr>
          <w:rFonts w:ascii="Calibri" w:eastAsia="Calibri" w:hAnsi="Calibri" w:cs="Calibri"/>
          <w:color w:val="0070C0"/>
          <w:sz w:val="24"/>
          <w:szCs w:val="24"/>
          <w:lang w:val="en-US"/>
        </w:rPr>
        <w:t>live sessions provide an opportunity for us to build community in the course, to discuss key questions and topics, and to address any questions you have about the course.</w:t>
      </w:r>
    </w:p>
    <w:p w14:paraId="67BC8A9B" w14:textId="1E218B90" w:rsidR="69FE5285" w:rsidRDefault="69FE5285" w:rsidP="69FE5285">
      <w:pPr>
        <w:spacing w:line="244" w:lineRule="auto"/>
        <w:ind w:right="446"/>
        <w:rPr>
          <w:rFonts w:ascii="Calibri" w:eastAsia="Calibri" w:hAnsi="Calibri" w:cs="Calibri"/>
          <w:sz w:val="24"/>
          <w:szCs w:val="24"/>
          <w:lang w:val="en-US"/>
        </w:rPr>
      </w:pPr>
    </w:p>
    <w:p w14:paraId="7F61EB95" w14:textId="00817069" w:rsidR="00315C5E" w:rsidRPr="00A82C33" w:rsidRDefault="0523E136" w:rsidP="0523E136">
      <w:pPr>
        <w:pStyle w:val="BodyText"/>
        <w:rPr>
          <w:rFonts w:asciiTheme="minorHAnsi" w:hAnsiTheme="minorHAnsi"/>
          <w:b w:val="0"/>
          <w:color w:val="0070C0"/>
          <w:lang w:val="en-CA"/>
        </w:rPr>
      </w:pPr>
      <w:r w:rsidRPr="0523E136">
        <w:rPr>
          <w:rFonts w:asciiTheme="minorHAnsi" w:hAnsiTheme="minorHAnsi"/>
          <w:color w:val="0070C0"/>
          <w:lang w:val="en-CA"/>
        </w:rPr>
        <w:t>Example 2:</w:t>
      </w:r>
      <w:r w:rsidRPr="0523E136">
        <w:rPr>
          <w:rFonts w:asciiTheme="minorHAnsi" w:hAnsiTheme="minorHAnsi"/>
          <w:b w:val="0"/>
          <w:color w:val="0070C0"/>
          <w:lang w:val="en-CA"/>
        </w:rPr>
        <w:t xml:space="preserve"> </w:t>
      </w:r>
      <w:r w:rsidR="00BA67BC" w:rsidRPr="00BA67BC">
        <w:rPr>
          <w:rFonts w:asciiTheme="minorHAnsi" w:hAnsiTheme="minorHAnsi" w:cs="Arial"/>
          <w:b w:val="0"/>
          <w:i/>
          <w:color w:val="943634" w:themeColor="accent2" w:themeShade="BF"/>
          <w:szCs w:val="24"/>
        </w:rPr>
        <w:t>Please Note:  Adjust for Your Class</w:t>
      </w:r>
      <w:r w:rsidR="00BA67BC" w:rsidRPr="0523E136">
        <w:rPr>
          <w:rFonts w:asciiTheme="minorHAnsi" w:hAnsiTheme="minorHAnsi"/>
          <w:b w:val="0"/>
          <w:color w:val="0070C0"/>
          <w:lang w:val="en-CA"/>
        </w:rPr>
        <w:t xml:space="preserve"> </w:t>
      </w:r>
      <w:r w:rsidRPr="0523E136">
        <w:rPr>
          <w:rFonts w:asciiTheme="minorHAnsi" w:hAnsiTheme="minorHAnsi"/>
          <w:b w:val="0"/>
          <w:color w:val="0070C0"/>
          <w:lang w:val="en-CA"/>
        </w:rPr>
        <w:t>Students are encouraged to attend all classes and as</w:t>
      </w:r>
      <w:r w:rsidR="007C7E0A">
        <w:rPr>
          <w:rFonts w:asciiTheme="minorHAnsi" w:hAnsiTheme="minorHAnsi"/>
          <w:b w:val="0"/>
          <w:color w:val="0070C0"/>
          <w:lang w:val="en-CA"/>
        </w:rPr>
        <w:t>sociated activities. Online</w:t>
      </w:r>
      <w:r w:rsidRPr="0523E136">
        <w:rPr>
          <w:rFonts w:asciiTheme="minorHAnsi" w:hAnsiTheme="minorHAnsi"/>
          <w:b w:val="0"/>
          <w:color w:val="0070C0"/>
          <w:lang w:val="en-CA"/>
        </w:rPr>
        <w:t xml:space="preserve"> classes will be recorded for students to review and for those students who are unable to attend.</w:t>
      </w:r>
    </w:p>
    <w:p w14:paraId="75ED5250" w14:textId="77777777" w:rsidR="00315C5E" w:rsidRPr="00A82C33" w:rsidRDefault="00315C5E" w:rsidP="00315C5E">
      <w:pPr>
        <w:pStyle w:val="BodyText"/>
        <w:spacing w:before="5"/>
        <w:rPr>
          <w:rFonts w:asciiTheme="minorHAnsi" w:hAnsiTheme="minorHAnsi"/>
          <w:szCs w:val="24"/>
        </w:rPr>
      </w:pPr>
    </w:p>
    <w:p w14:paraId="6DC62282" w14:textId="6526C40B" w:rsidR="002056FB" w:rsidRPr="00A82C33" w:rsidRDefault="00315C5E" w:rsidP="008E462C">
      <w:pPr>
        <w:rPr>
          <w:rFonts w:asciiTheme="minorHAnsi" w:hAnsiTheme="minorHAnsi"/>
          <w:b/>
          <w:sz w:val="24"/>
          <w:szCs w:val="24"/>
        </w:rPr>
      </w:pPr>
      <w:r w:rsidRPr="00A82C33">
        <w:rPr>
          <w:rFonts w:asciiTheme="minorHAnsi" w:hAnsiTheme="minorHAnsi"/>
          <w:b/>
          <w:sz w:val="24"/>
          <w:szCs w:val="24"/>
        </w:rPr>
        <w:t>E</w:t>
      </w:r>
      <w:r w:rsidR="002056FB">
        <w:rPr>
          <w:rFonts w:asciiTheme="minorHAnsi" w:hAnsiTheme="minorHAnsi"/>
          <w:b/>
          <w:sz w:val="24"/>
          <w:szCs w:val="24"/>
        </w:rPr>
        <w:t>NGLISH USAGE</w:t>
      </w:r>
    </w:p>
    <w:p w14:paraId="1F70BD4E" w14:textId="10E39B34" w:rsidR="00315C5E" w:rsidRPr="00A82C33" w:rsidRDefault="00315C5E" w:rsidP="00315C5E">
      <w:pPr>
        <w:pStyle w:val="BodyText"/>
        <w:rPr>
          <w:rFonts w:asciiTheme="minorHAnsi" w:hAnsiTheme="minorHAnsi"/>
          <w:color w:val="000000" w:themeColor="text1"/>
          <w:szCs w:val="24"/>
          <w:lang w:val="en-CA"/>
        </w:rPr>
      </w:pPr>
      <w:r w:rsidRPr="00A82C33">
        <w:rPr>
          <w:rFonts w:asciiTheme="minorHAnsi" w:hAnsiTheme="minorHAnsi"/>
          <w:color w:val="000000" w:themeColor="text1"/>
          <w:szCs w:val="24"/>
          <w:lang w:val="en-CA"/>
        </w:rPr>
        <w:t>Example:</w:t>
      </w:r>
      <w:r w:rsidRPr="00A82C33">
        <w:rPr>
          <w:rFonts w:asciiTheme="minorHAnsi" w:hAnsiTheme="minorHAnsi"/>
          <w:b w:val="0"/>
          <w:color w:val="000000" w:themeColor="text1"/>
          <w:szCs w:val="24"/>
          <w:lang w:val="en-CA"/>
        </w:rPr>
        <w:t xml:space="preserve"> Students are expected to proofread all written work for any grammatical, spelling</w:t>
      </w:r>
      <w:r w:rsidR="003329AE">
        <w:rPr>
          <w:rFonts w:asciiTheme="minorHAnsi" w:hAnsiTheme="minorHAnsi"/>
          <w:b w:val="0"/>
          <w:color w:val="000000" w:themeColor="text1"/>
          <w:szCs w:val="24"/>
          <w:lang w:val="en-CA"/>
        </w:rPr>
        <w:t>,</w:t>
      </w:r>
      <w:r w:rsidRPr="00A82C33">
        <w:rPr>
          <w:rFonts w:asciiTheme="minorHAnsi" w:hAnsiTheme="minorHAnsi"/>
          <w:b w:val="0"/>
          <w:color w:val="000000" w:themeColor="text1"/>
          <w:szCs w:val="24"/>
          <w:lang w:val="en-CA"/>
        </w:rPr>
        <w:t xml:space="preserve"> and stylistic errors. Marks will be deducted for incorrect grammar and spelling in written assignments.</w:t>
      </w:r>
    </w:p>
    <w:p w14:paraId="431B0997" w14:textId="77777777" w:rsidR="00315C5E" w:rsidRPr="00A82C33" w:rsidRDefault="00315C5E" w:rsidP="00315C5E">
      <w:pPr>
        <w:pStyle w:val="BodyText"/>
        <w:spacing w:before="5"/>
        <w:rPr>
          <w:rFonts w:asciiTheme="minorHAnsi" w:hAnsiTheme="minorHAnsi"/>
          <w:szCs w:val="24"/>
        </w:rPr>
      </w:pPr>
    </w:p>
    <w:p w14:paraId="27C6F9BC" w14:textId="6F10C862" w:rsidR="00D649F2" w:rsidRPr="00D649F2" w:rsidRDefault="17D961F7" w:rsidP="786A06FD">
      <w:pPr>
        <w:rPr>
          <w:rFonts w:asciiTheme="minorHAnsi" w:hAnsiTheme="minorHAnsi"/>
          <w:b/>
          <w:bCs/>
          <w:color w:val="0070C0"/>
          <w:sz w:val="24"/>
          <w:szCs w:val="24"/>
        </w:rPr>
      </w:pPr>
      <w:r w:rsidRPr="7CE29CDA">
        <w:rPr>
          <w:rFonts w:asciiTheme="minorHAnsi" w:hAnsiTheme="minorHAnsi"/>
          <w:b/>
          <w:bCs/>
          <w:color w:val="0070C0"/>
          <w:sz w:val="24"/>
          <w:szCs w:val="24"/>
        </w:rPr>
        <w:t xml:space="preserve">COMMUNICATION </w:t>
      </w:r>
      <w:r w:rsidR="5F642C4E" w:rsidRPr="7CE29CDA">
        <w:rPr>
          <w:rFonts w:asciiTheme="minorHAnsi" w:hAnsiTheme="minorHAnsi"/>
          <w:b/>
          <w:bCs/>
          <w:color w:val="0070C0"/>
          <w:sz w:val="24"/>
          <w:szCs w:val="24"/>
        </w:rPr>
        <w:t xml:space="preserve">AND CLASS </w:t>
      </w:r>
      <w:r w:rsidRPr="7CE29CDA">
        <w:rPr>
          <w:rFonts w:asciiTheme="minorHAnsi" w:hAnsiTheme="minorHAnsi"/>
          <w:b/>
          <w:bCs/>
          <w:color w:val="0070C0"/>
          <w:sz w:val="24"/>
          <w:szCs w:val="24"/>
        </w:rPr>
        <w:t>EXPECTATIONS</w:t>
      </w:r>
    </w:p>
    <w:p w14:paraId="17E362E4" w14:textId="5BBD5473" w:rsidR="00315C5E" w:rsidRPr="00A82C33" w:rsidRDefault="00315C5E" w:rsidP="7CE29CDA">
      <w:pPr>
        <w:spacing w:before="19" w:line="276" w:lineRule="auto"/>
        <w:ind w:right="446"/>
        <w:rPr>
          <w:rFonts w:asciiTheme="minorHAnsi" w:hAnsiTheme="minorHAnsi"/>
          <w:i/>
          <w:iCs/>
          <w:color w:val="943634" w:themeColor="accent2" w:themeShade="BF"/>
          <w:sz w:val="24"/>
          <w:szCs w:val="24"/>
        </w:rPr>
      </w:pPr>
      <w:r w:rsidRPr="7CE29CDA">
        <w:rPr>
          <w:rFonts w:asciiTheme="minorHAnsi" w:hAnsiTheme="minorHAnsi"/>
          <w:i/>
          <w:iCs/>
          <w:color w:val="943634" w:themeColor="accent2" w:themeShade="BF"/>
          <w:sz w:val="24"/>
          <w:szCs w:val="24"/>
        </w:rPr>
        <w:t>Inform your students about expectations for behavio</w:t>
      </w:r>
      <w:r w:rsidR="00CA044F" w:rsidRPr="7CE29CDA">
        <w:rPr>
          <w:rFonts w:asciiTheme="minorHAnsi" w:hAnsiTheme="minorHAnsi"/>
          <w:i/>
          <w:iCs/>
          <w:color w:val="943634" w:themeColor="accent2" w:themeShade="BF"/>
          <w:sz w:val="24"/>
          <w:szCs w:val="24"/>
        </w:rPr>
        <w:t>u</w:t>
      </w:r>
      <w:r w:rsidRPr="7CE29CDA">
        <w:rPr>
          <w:rFonts w:asciiTheme="minorHAnsi" w:hAnsiTheme="minorHAnsi"/>
          <w:i/>
          <w:iCs/>
          <w:color w:val="943634" w:themeColor="accent2" w:themeShade="BF"/>
          <w:sz w:val="24"/>
          <w:szCs w:val="24"/>
        </w:rPr>
        <w:t>r and respectful communication</w:t>
      </w:r>
      <w:r w:rsidR="73A14AA9" w:rsidRPr="7CE29CDA">
        <w:rPr>
          <w:rFonts w:asciiTheme="minorHAnsi" w:hAnsiTheme="minorHAnsi"/>
          <w:i/>
          <w:iCs/>
          <w:color w:val="943634" w:themeColor="accent2" w:themeShade="BF"/>
          <w:sz w:val="24"/>
          <w:szCs w:val="24"/>
        </w:rPr>
        <w:t>,</w:t>
      </w:r>
      <w:r w:rsidR="643A5A78" w:rsidRPr="7CE29CDA">
        <w:rPr>
          <w:rFonts w:asciiTheme="minorHAnsi" w:hAnsiTheme="minorHAnsi"/>
          <w:i/>
          <w:iCs/>
          <w:color w:val="943634" w:themeColor="accent2" w:themeShade="BF"/>
          <w:sz w:val="24"/>
          <w:szCs w:val="24"/>
        </w:rPr>
        <w:t xml:space="preserve"> </w:t>
      </w:r>
      <w:r w:rsidR="74A27E8F" w:rsidRPr="7CE29CDA">
        <w:rPr>
          <w:rFonts w:asciiTheme="minorHAnsi" w:hAnsiTheme="minorHAnsi"/>
          <w:i/>
          <w:iCs/>
          <w:color w:val="943634" w:themeColor="accent2" w:themeShade="BF"/>
          <w:sz w:val="24"/>
          <w:szCs w:val="24"/>
        </w:rPr>
        <w:t xml:space="preserve">dependant on </w:t>
      </w:r>
      <w:r w:rsidR="48588935" w:rsidRPr="7CE29CDA">
        <w:rPr>
          <w:rFonts w:asciiTheme="minorHAnsi" w:hAnsiTheme="minorHAnsi"/>
          <w:i/>
          <w:iCs/>
          <w:color w:val="943634" w:themeColor="accent2" w:themeShade="BF"/>
          <w:sz w:val="24"/>
          <w:szCs w:val="24"/>
        </w:rPr>
        <w:t>your delivery model</w:t>
      </w:r>
      <w:r w:rsidR="61FA1DE3" w:rsidRPr="7CE29CDA">
        <w:rPr>
          <w:rFonts w:asciiTheme="minorHAnsi" w:hAnsiTheme="minorHAnsi"/>
          <w:i/>
          <w:iCs/>
          <w:color w:val="943634" w:themeColor="accent2" w:themeShade="BF"/>
          <w:sz w:val="24"/>
          <w:szCs w:val="24"/>
        </w:rPr>
        <w:t>. Adapt according</w:t>
      </w:r>
      <w:r w:rsidR="17A27B1C" w:rsidRPr="7CE29CDA">
        <w:rPr>
          <w:rFonts w:asciiTheme="minorHAnsi" w:hAnsiTheme="minorHAnsi"/>
          <w:i/>
          <w:iCs/>
          <w:color w:val="943634" w:themeColor="accent2" w:themeShade="BF"/>
          <w:sz w:val="24"/>
          <w:szCs w:val="24"/>
        </w:rPr>
        <w:t xml:space="preserve"> to</w:t>
      </w:r>
      <w:r w:rsidR="61FA1DE3" w:rsidRPr="7CE29CDA">
        <w:rPr>
          <w:rFonts w:asciiTheme="minorHAnsi" w:hAnsiTheme="minorHAnsi"/>
          <w:i/>
          <w:iCs/>
          <w:color w:val="943634" w:themeColor="accent2" w:themeShade="BF"/>
          <w:sz w:val="24"/>
          <w:szCs w:val="24"/>
        </w:rPr>
        <w:t xml:space="preserve"> your delivery m</w:t>
      </w:r>
      <w:r w:rsidR="125F0350" w:rsidRPr="7CE29CDA">
        <w:rPr>
          <w:rFonts w:asciiTheme="minorHAnsi" w:hAnsiTheme="minorHAnsi"/>
          <w:i/>
          <w:iCs/>
          <w:color w:val="943634" w:themeColor="accent2" w:themeShade="BF"/>
          <w:sz w:val="24"/>
          <w:szCs w:val="24"/>
        </w:rPr>
        <w:t>ethod</w:t>
      </w:r>
      <w:r w:rsidR="001374AC">
        <w:rPr>
          <w:rFonts w:asciiTheme="minorHAnsi" w:hAnsiTheme="minorHAnsi"/>
          <w:i/>
          <w:iCs/>
          <w:color w:val="943634" w:themeColor="accent2" w:themeShade="BF"/>
          <w:sz w:val="24"/>
          <w:szCs w:val="24"/>
        </w:rPr>
        <w:t>.</w:t>
      </w:r>
      <w:r w:rsidRPr="7CE29CDA">
        <w:rPr>
          <w:rFonts w:asciiTheme="minorHAnsi" w:hAnsiTheme="minorHAnsi"/>
          <w:i/>
          <w:iCs/>
          <w:color w:val="943634" w:themeColor="accent2" w:themeShade="BF"/>
          <w:sz w:val="24"/>
          <w:szCs w:val="24"/>
        </w:rPr>
        <w:t xml:space="preserve"> It is important that you set guidelines for </w:t>
      </w:r>
      <w:r w:rsidR="005B609A">
        <w:rPr>
          <w:rFonts w:asciiTheme="minorHAnsi" w:hAnsiTheme="minorHAnsi"/>
          <w:i/>
          <w:iCs/>
          <w:color w:val="943634" w:themeColor="accent2" w:themeShade="BF"/>
          <w:sz w:val="24"/>
          <w:szCs w:val="24"/>
        </w:rPr>
        <w:t>online and face-to-face</w:t>
      </w:r>
      <w:r w:rsidR="6872BF35" w:rsidRPr="7CE29CDA">
        <w:rPr>
          <w:rFonts w:asciiTheme="minorHAnsi" w:hAnsiTheme="minorHAnsi"/>
          <w:i/>
          <w:iCs/>
          <w:color w:val="943634" w:themeColor="accent2" w:themeShade="BF"/>
          <w:sz w:val="24"/>
          <w:szCs w:val="24"/>
        </w:rPr>
        <w:t xml:space="preserve"> classes and behaviours.</w:t>
      </w:r>
      <w:r w:rsidR="00385AAB" w:rsidRPr="7CE29CDA">
        <w:rPr>
          <w:rFonts w:asciiTheme="minorHAnsi" w:hAnsiTheme="minorHAnsi"/>
          <w:i/>
          <w:iCs/>
          <w:color w:val="943634" w:themeColor="accent2" w:themeShade="BF"/>
          <w:sz w:val="24"/>
          <w:szCs w:val="24"/>
        </w:rPr>
        <w:t xml:space="preserve"> If you are using video-</w:t>
      </w:r>
      <w:r w:rsidRPr="7CE29CDA">
        <w:rPr>
          <w:rFonts w:asciiTheme="minorHAnsi" w:hAnsiTheme="minorHAnsi"/>
          <w:i/>
          <w:iCs/>
          <w:color w:val="943634" w:themeColor="accent2" w:themeShade="BF"/>
          <w:sz w:val="24"/>
          <w:szCs w:val="24"/>
        </w:rPr>
        <w:t xml:space="preserve">conferencing tools, remind students that they have the option to turn off their camera and microphone to protect </w:t>
      </w:r>
      <w:r w:rsidR="00414057">
        <w:rPr>
          <w:rFonts w:asciiTheme="minorHAnsi" w:hAnsiTheme="minorHAnsi"/>
          <w:i/>
          <w:iCs/>
          <w:color w:val="943634" w:themeColor="accent2" w:themeShade="BF"/>
          <w:sz w:val="24"/>
          <w:szCs w:val="24"/>
        </w:rPr>
        <w:t>their privacy during recorded</w:t>
      </w:r>
      <w:r w:rsidR="00385AAB" w:rsidRPr="7CE29CDA">
        <w:rPr>
          <w:rFonts w:asciiTheme="minorHAnsi" w:hAnsiTheme="minorHAnsi"/>
          <w:i/>
          <w:iCs/>
          <w:color w:val="943634" w:themeColor="accent2" w:themeShade="BF"/>
          <w:sz w:val="24"/>
          <w:szCs w:val="24"/>
        </w:rPr>
        <w:t xml:space="preserve"> online sessions.</w:t>
      </w:r>
    </w:p>
    <w:p w14:paraId="09558319" w14:textId="77777777" w:rsidR="00315C5E" w:rsidRPr="00A82C33" w:rsidRDefault="00315C5E" w:rsidP="00315C5E">
      <w:pPr>
        <w:pStyle w:val="BodyText"/>
        <w:spacing w:line="220" w:lineRule="auto"/>
        <w:ind w:right="970"/>
        <w:rPr>
          <w:rFonts w:asciiTheme="minorHAnsi" w:hAnsiTheme="minorHAnsi"/>
          <w:b w:val="0"/>
          <w:color w:val="943634" w:themeColor="accent2" w:themeShade="BF"/>
          <w:szCs w:val="24"/>
          <w:lang w:val="en-CA"/>
        </w:rPr>
      </w:pPr>
    </w:p>
    <w:p w14:paraId="661386D6" w14:textId="1C583A56" w:rsidR="00D649F2" w:rsidRPr="00B65D9A" w:rsidRDefault="0523E136" w:rsidP="0523E136">
      <w:pPr>
        <w:pStyle w:val="BodyText"/>
        <w:spacing w:line="220" w:lineRule="auto"/>
        <w:ind w:right="970"/>
        <w:rPr>
          <w:rFonts w:asciiTheme="minorHAnsi" w:hAnsiTheme="minorHAnsi" w:cs="Arial"/>
          <w:b w:val="0"/>
          <w:color w:val="0070C0"/>
          <w:lang w:val="en-CA"/>
        </w:rPr>
      </w:pPr>
      <w:r w:rsidRPr="00B65D9A">
        <w:rPr>
          <w:rFonts w:asciiTheme="minorHAnsi" w:hAnsiTheme="minorHAnsi" w:cs="Arial"/>
          <w:color w:val="0070C0"/>
          <w:lang w:val="en-CA"/>
        </w:rPr>
        <w:t>Example</w:t>
      </w:r>
      <w:r w:rsidR="00B65D9A" w:rsidRPr="00B65D9A">
        <w:rPr>
          <w:rFonts w:asciiTheme="minorHAnsi" w:hAnsiTheme="minorHAnsi" w:cs="Arial"/>
          <w:color w:val="0070C0"/>
          <w:lang w:val="en-CA"/>
        </w:rPr>
        <w:t xml:space="preserve"> 1</w:t>
      </w:r>
      <w:r w:rsidRPr="00B65D9A">
        <w:rPr>
          <w:rFonts w:asciiTheme="minorHAnsi" w:hAnsiTheme="minorHAnsi" w:cs="Arial"/>
          <w:color w:val="0070C0"/>
          <w:lang w:val="en-CA"/>
        </w:rPr>
        <w:t>:</w:t>
      </w:r>
      <w:r w:rsidR="00B65D9A">
        <w:rPr>
          <w:rFonts w:asciiTheme="minorHAnsi" w:hAnsiTheme="minorHAnsi" w:cs="Arial"/>
          <w:b w:val="0"/>
          <w:color w:val="0070C0"/>
          <w:lang w:val="en-CA"/>
        </w:rPr>
        <w:t xml:space="preserve"> </w:t>
      </w:r>
      <w:r w:rsidRPr="00B65D9A">
        <w:rPr>
          <w:rFonts w:asciiTheme="minorHAnsi" w:hAnsiTheme="minorHAnsi" w:cs="Arial"/>
          <w:b w:val="0"/>
          <w:color w:val="0070C0"/>
          <w:lang w:val="en-CA"/>
        </w:rPr>
        <w:t xml:space="preserve"> Please be sure to check your official </w:t>
      </w:r>
      <w:proofErr w:type="spellStart"/>
      <w:r w:rsidRPr="00B65D9A">
        <w:rPr>
          <w:rFonts w:asciiTheme="minorHAnsi" w:hAnsiTheme="minorHAnsi" w:cs="Arial"/>
          <w:b w:val="0"/>
          <w:color w:val="0070C0"/>
          <w:lang w:val="en-CA"/>
        </w:rPr>
        <w:t>Capilano</w:t>
      </w:r>
      <w:proofErr w:type="spellEnd"/>
      <w:r w:rsidRPr="00B65D9A">
        <w:rPr>
          <w:rFonts w:asciiTheme="minorHAnsi" w:hAnsiTheme="minorHAnsi" w:cs="Arial"/>
          <w:b w:val="0"/>
          <w:color w:val="0070C0"/>
          <w:lang w:val="en-CA"/>
        </w:rPr>
        <w:t xml:space="preserve"> University email regularly as all official communication will be sent via this email address only. Additionally, you should be logging on to </w:t>
      </w:r>
      <w:proofErr w:type="spellStart"/>
      <w:r w:rsidRPr="00B65D9A">
        <w:rPr>
          <w:rFonts w:asciiTheme="minorHAnsi" w:hAnsiTheme="minorHAnsi" w:cs="Arial"/>
          <w:b w:val="0"/>
          <w:color w:val="0070C0"/>
          <w:lang w:val="en-CA"/>
        </w:rPr>
        <w:t>eLearn</w:t>
      </w:r>
      <w:proofErr w:type="spellEnd"/>
      <w:r w:rsidRPr="00B65D9A">
        <w:rPr>
          <w:rFonts w:asciiTheme="minorHAnsi" w:hAnsiTheme="minorHAnsi" w:cs="Arial"/>
          <w:b w:val="0"/>
          <w:color w:val="0070C0"/>
          <w:lang w:val="en-CA"/>
        </w:rPr>
        <w:t xml:space="preserve"> 3 to 4 times per week for class updates and/or to engage in learning activities.</w:t>
      </w:r>
    </w:p>
    <w:p w14:paraId="16289A09" w14:textId="77777777" w:rsidR="00D649F2" w:rsidRPr="00B65D9A" w:rsidRDefault="00D649F2" w:rsidP="69FE5285">
      <w:pPr>
        <w:pStyle w:val="BodyText"/>
        <w:spacing w:line="218" w:lineRule="auto"/>
        <w:ind w:right="447"/>
        <w:rPr>
          <w:rFonts w:asciiTheme="minorHAnsi" w:hAnsiTheme="minorHAnsi" w:cs="Arial"/>
          <w:b w:val="0"/>
          <w:color w:val="0070C0"/>
          <w:lang w:val="en-CA"/>
        </w:rPr>
      </w:pPr>
    </w:p>
    <w:p w14:paraId="4BAA3724" w14:textId="7C26DDAA" w:rsidR="75893B07" w:rsidRDefault="00B65D9A" w:rsidP="69FE5285">
      <w:pPr>
        <w:pStyle w:val="BodyText"/>
        <w:spacing w:line="218" w:lineRule="auto"/>
        <w:ind w:right="447"/>
        <w:rPr>
          <w:rFonts w:asciiTheme="minorHAnsi" w:hAnsiTheme="minorHAnsi" w:cs="Arial"/>
          <w:color w:val="0070C0"/>
          <w:lang w:val="en-CA"/>
        </w:rPr>
      </w:pPr>
      <w:r>
        <w:rPr>
          <w:rFonts w:asciiTheme="minorHAnsi" w:hAnsiTheme="minorHAnsi" w:cs="Arial"/>
          <w:color w:val="0070C0"/>
          <w:lang w:val="en-CA"/>
        </w:rPr>
        <w:t>Example 2</w:t>
      </w:r>
      <w:r w:rsidR="75893B07" w:rsidRPr="69FE5285">
        <w:rPr>
          <w:rFonts w:asciiTheme="minorHAnsi" w:hAnsiTheme="minorHAnsi" w:cs="Arial"/>
          <w:color w:val="0070C0"/>
          <w:lang w:val="en-CA"/>
        </w:rPr>
        <w:t xml:space="preserve">: </w:t>
      </w:r>
      <w:r w:rsidR="75893B07" w:rsidRPr="69FE5285">
        <w:rPr>
          <w:rFonts w:asciiTheme="minorHAnsi" w:hAnsiTheme="minorHAnsi" w:cs="Arial"/>
          <w:b w:val="0"/>
          <w:color w:val="0070C0"/>
          <w:lang w:val="en-CA"/>
        </w:rPr>
        <w:t>To en</w:t>
      </w:r>
      <w:r w:rsidR="3C57F16E" w:rsidRPr="69FE5285">
        <w:rPr>
          <w:rFonts w:asciiTheme="minorHAnsi" w:hAnsiTheme="minorHAnsi" w:cs="Arial"/>
          <w:b w:val="0"/>
          <w:color w:val="0070C0"/>
          <w:lang w:val="en-CA"/>
        </w:rPr>
        <w:t>courage</w:t>
      </w:r>
      <w:r w:rsidR="75893B07" w:rsidRPr="69FE5285">
        <w:rPr>
          <w:rFonts w:asciiTheme="minorHAnsi" w:hAnsiTheme="minorHAnsi" w:cs="Arial"/>
          <w:b w:val="0"/>
          <w:color w:val="0070C0"/>
          <w:lang w:val="en-CA"/>
        </w:rPr>
        <w:t xml:space="preserve"> a positi</w:t>
      </w:r>
      <w:r w:rsidR="669843DE" w:rsidRPr="69FE5285">
        <w:rPr>
          <w:rFonts w:asciiTheme="minorHAnsi" w:hAnsiTheme="minorHAnsi" w:cs="Arial"/>
          <w:b w:val="0"/>
          <w:color w:val="0070C0"/>
          <w:lang w:val="en-CA"/>
        </w:rPr>
        <w:t>ve environment and to create a safer space for learning, we will spend time in the first few weeks of class discussing and formulat</w:t>
      </w:r>
      <w:r w:rsidR="0AEF01AF" w:rsidRPr="69FE5285">
        <w:rPr>
          <w:rFonts w:asciiTheme="minorHAnsi" w:hAnsiTheme="minorHAnsi" w:cs="Arial"/>
          <w:b w:val="0"/>
          <w:color w:val="0070C0"/>
          <w:lang w:val="en-CA"/>
        </w:rPr>
        <w:t>ing</w:t>
      </w:r>
      <w:r w:rsidR="669843DE" w:rsidRPr="69FE5285">
        <w:rPr>
          <w:rFonts w:asciiTheme="minorHAnsi" w:hAnsiTheme="minorHAnsi" w:cs="Arial"/>
          <w:b w:val="0"/>
          <w:color w:val="0070C0"/>
          <w:lang w:val="en-CA"/>
        </w:rPr>
        <w:t xml:space="preserve"> a set of guidelines for our interactions together.</w:t>
      </w:r>
    </w:p>
    <w:p w14:paraId="22066C10" w14:textId="70FAEFB1" w:rsidR="69FE5285" w:rsidRDefault="69FE5285" w:rsidP="69FE5285">
      <w:pPr>
        <w:pStyle w:val="BodyText"/>
        <w:spacing w:line="218" w:lineRule="auto"/>
        <w:ind w:right="447"/>
        <w:rPr>
          <w:rFonts w:asciiTheme="minorHAnsi" w:hAnsiTheme="minorHAnsi" w:cs="Arial"/>
          <w:b w:val="0"/>
          <w:color w:val="0070C0"/>
          <w:lang w:val="en-CA"/>
        </w:rPr>
      </w:pPr>
    </w:p>
    <w:p w14:paraId="0E6A3F27" w14:textId="3E49980B" w:rsidR="004841AA" w:rsidRDefault="00315C5E" w:rsidP="69FE5285">
      <w:pPr>
        <w:rPr>
          <w:rFonts w:asciiTheme="minorHAnsi" w:hAnsiTheme="minorHAnsi"/>
          <w:color w:val="0070C0"/>
          <w:sz w:val="24"/>
          <w:szCs w:val="24"/>
        </w:rPr>
      </w:pPr>
      <w:r w:rsidRPr="69FE5285">
        <w:rPr>
          <w:rFonts w:asciiTheme="minorHAnsi" w:hAnsiTheme="minorHAnsi"/>
          <w:b/>
          <w:bCs/>
          <w:color w:val="0070C0"/>
          <w:sz w:val="24"/>
          <w:szCs w:val="24"/>
        </w:rPr>
        <w:t xml:space="preserve">Example </w:t>
      </w:r>
      <w:r w:rsidR="00B65D9A">
        <w:rPr>
          <w:rFonts w:asciiTheme="minorHAnsi" w:hAnsiTheme="minorHAnsi"/>
          <w:b/>
          <w:bCs/>
          <w:color w:val="0070C0"/>
          <w:sz w:val="24"/>
          <w:szCs w:val="24"/>
        </w:rPr>
        <w:t>3</w:t>
      </w:r>
      <w:r w:rsidRPr="69FE5285">
        <w:rPr>
          <w:rFonts w:asciiTheme="minorHAnsi" w:hAnsiTheme="minorHAnsi"/>
          <w:b/>
          <w:bCs/>
          <w:color w:val="0070C0"/>
          <w:sz w:val="24"/>
          <w:szCs w:val="24"/>
        </w:rPr>
        <w:t>:</w:t>
      </w:r>
      <w:r w:rsidRPr="69FE5285">
        <w:rPr>
          <w:rFonts w:asciiTheme="minorHAnsi" w:hAnsiTheme="minorHAnsi"/>
          <w:color w:val="0070C0"/>
          <w:sz w:val="24"/>
          <w:szCs w:val="24"/>
        </w:rPr>
        <w:t xml:space="preserve"> </w:t>
      </w:r>
      <w:r w:rsidR="004841AA" w:rsidRPr="00175A04">
        <w:rPr>
          <w:rFonts w:asciiTheme="minorHAnsi" w:hAnsiTheme="minorHAnsi" w:cs="Arial"/>
          <w:i/>
          <w:color w:val="943634" w:themeColor="accent2" w:themeShade="BF"/>
          <w:sz w:val="24"/>
          <w:szCs w:val="24"/>
        </w:rPr>
        <w:t>Please Note:  Adjust for Your Class</w:t>
      </w:r>
    </w:p>
    <w:p w14:paraId="0A3AABAD" w14:textId="1ED5CBA6" w:rsidR="00315C5E" w:rsidRPr="00A82C33" w:rsidRDefault="00315C5E" w:rsidP="69FE5285">
      <w:pPr>
        <w:rPr>
          <w:rFonts w:asciiTheme="minorHAnsi" w:hAnsiTheme="minorHAnsi"/>
          <w:color w:val="0070C0"/>
          <w:sz w:val="24"/>
          <w:szCs w:val="24"/>
        </w:rPr>
      </w:pPr>
      <w:r w:rsidRPr="69FE5285">
        <w:rPr>
          <w:rFonts w:asciiTheme="minorHAnsi" w:hAnsiTheme="minorHAnsi"/>
          <w:color w:val="0070C0"/>
          <w:sz w:val="24"/>
          <w:szCs w:val="24"/>
        </w:rPr>
        <w:t xml:space="preserve">In this course, we are </w:t>
      </w:r>
      <w:r w:rsidR="006D0518">
        <w:rPr>
          <w:rFonts w:asciiTheme="minorHAnsi" w:hAnsiTheme="minorHAnsi"/>
          <w:color w:val="0070C0"/>
          <w:sz w:val="24"/>
          <w:szCs w:val="24"/>
        </w:rPr>
        <w:t>a creating a safe and respectful</w:t>
      </w:r>
      <w:r w:rsidRPr="69FE5285">
        <w:rPr>
          <w:rFonts w:asciiTheme="minorHAnsi" w:hAnsiTheme="minorHAnsi"/>
          <w:color w:val="0070C0"/>
          <w:sz w:val="24"/>
          <w:szCs w:val="24"/>
        </w:rPr>
        <w:t xml:space="preserve"> community</w:t>
      </w:r>
      <w:r w:rsidR="00972F20" w:rsidRPr="69FE5285">
        <w:rPr>
          <w:rFonts w:asciiTheme="minorHAnsi" w:hAnsiTheme="minorHAnsi"/>
          <w:color w:val="0070C0"/>
          <w:sz w:val="24"/>
          <w:szCs w:val="24"/>
        </w:rPr>
        <w:t xml:space="preserve"> that allows for diverse ideas</w:t>
      </w:r>
      <w:r w:rsidR="00990A17" w:rsidRPr="69FE5285">
        <w:rPr>
          <w:rFonts w:asciiTheme="minorHAnsi" w:hAnsiTheme="minorHAnsi"/>
          <w:color w:val="0070C0"/>
          <w:sz w:val="24"/>
          <w:szCs w:val="24"/>
        </w:rPr>
        <w:t>, perspectives, and identities</w:t>
      </w:r>
      <w:r w:rsidR="00972F20" w:rsidRPr="69FE5285">
        <w:rPr>
          <w:rFonts w:asciiTheme="minorHAnsi" w:hAnsiTheme="minorHAnsi"/>
          <w:color w:val="0070C0"/>
          <w:sz w:val="24"/>
          <w:szCs w:val="24"/>
        </w:rPr>
        <w:t xml:space="preserve"> to be shared and valued</w:t>
      </w:r>
      <w:r w:rsidRPr="69FE5285">
        <w:rPr>
          <w:rFonts w:asciiTheme="minorHAnsi" w:hAnsiTheme="minorHAnsi"/>
          <w:color w:val="0070C0"/>
          <w:sz w:val="24"/>
          <w:szCs w:val="24"/>
        </w:rPr>
        <w:t>. The policies governing stude</w:t>
      </w:r>
      <w:r w:rsidR="00B53382">
        <w:rPr>
          <w:rFonts w:asciiTheme="minorHAnsi" w:hAnsiTheme="minorHAnsi"/>
          <w:color w:val="0070C0"/>
          <w:sz w:val="24"/>
          <w:szCs w:val="24"/>
        </w:rPr>
        <w:t>nt conduct remain the same in</w:t>
      </w:r>
      <w:r w:rsidRPr="69FE5285">
        <w:rPr>
          <w:rFonts w:asciiTheme="minorHAnsi" w:hAnsiTheme="minorHAnsi"/>
          <w:color w:val="0070C0"/>
          <w:sz w:val="24"/>
          <w:szCs w:val="24"/>
        </w:rPr>
        <w:t xml:space="preserve"> online </w:t>
      </w:r>
      <w:r w:rsidR="009136ED" w:rsidRPr="69FE5285">
        <w:rPr>
          <w:rFonts w:asciiTheme="minorHAnsi" w:hAnsiTheme="minorHAnsi"/>
          <w:color w:val="0070C0"/>
          <w:sz w:val="24"/>
          <w:szCs w:val="24"/>
        </w:rPr>
        <w:t xml:space="preserve">and </w:t>
      </w:r>
      <w:r w:rsidR="00BD43D5" w:rsidRPr="69FE5285">
        <w:rPr>
          <w:rFonts w:asciiTheme="minorHAnsi" w:hAnsiTheme="minorHAnsi"/>
          <w:color w:val="0070C0"/>
          <w:sz w:val="24"/>
          <w:szCs w:val="24"/>
        </w:rPr>
        <w:t xml:space="preserve">in </w:t>
      </w:r>
      <w:r w:rsidR="004841AA">
        <w:rPr>
          <w:rFonts w:asciiTheme="minorHAnsi" w:hAnsiTheme="minorHAnsi"/>
          <w:color w:val="0070C0"/>
          <w:sz w:val="24"/>
          <w:szCs w:val="24"/>
        </w:rPr>
        <w:t xml:space="preserve">face-to-face </w:t>
      </w:r>
      <w:r w:rsidRPr="69FE5285">
        <w:rPr>
          <w:rFonts w:asciiTheme="minorHAnsi" w:hAnsiTheme="minorHAnsi"/>
          <w:color w:val="0070C0"/>
          <w:sz w:val="24"/>
          <w:szCs w:val="24"/>
        </w:rPr>
        <w:t>learning environment</w:t>
      </w:r>
      <w:r w:rsidR="009136ED" w:rsidRPr="69FE5285">
        <w:rPr>
          <w:rFonts w:asciiTheme="minorHAnsi" w:hAnsiTheme="minorHAnsi"/>
          <w:color w:val="0070C0"/>
          <w:sz w:val="24"/>
          <w:szCs w:val="24"/>
        </w:rPr>
        <w:t>s</w:t>
      </w:r>
      <w:r w:rsidRPr="69FE5285">
        <w:rPr>
          <w:rFonts w:asciiTheme="minorHAnsi" w:hAnsiTheme="minorHAnsi"/>
          <w:color w:val="0070C0"/>
          <w:sz w:val="24"/>
          <w:szCs w:val="24"/>
        </w:rPr>
        <w:t>. Expectations regarding behaviour include:</w:t>
      </w:r>
    </w:p>
    <w:p w14:paraId="07D8B703"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Keeping an open-mind and be willing to listen to the ideas of others</w:t>
      </w:r>
    </w:p>
    <w:p w14:paraId="1FF1932E"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Participating in but not dominating discussions</w:t>
      </w:r>
    </w:p>
    <w:p w14:paraId="11A8222E"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Listening and giving other students the opportunity to participate</w:t>
      </w:r>
    </w:p>
    <w:p w14:paraId="7A3409B6" w14:textId="5BF9E8B6" w:rsidR="00315C5E" w:rsidRPr="00A82C33"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Muting your microphone when not speaking on Zoom/</w:t>
      </w:r>
      <w:r w:rsidR="00972F20" w:rsidRPr="00A82C33">
        <w:rPr>
          <w:rFonts w:asciiTheme="minorHAnsi" w:eastAsia="Times New Roman" w:hAnsiTheme="minorHAnsi"/>
          <w:color w:val="0070C0"/>
          <w:sz w:val="24"/>
          <w:szCs w:val="24"/>
          <w:lang w:val="en-CA"/>
        </w:rPr>
        <w:t>WebEx</w:t>
      </w:r>
      <w:r w:rsidRPr="00A82C33">
        <w:rPr>
          <w:rFonts w:asciiTheme="minorHAnsi" w:eastAsia="Times New Roman" w:hAnsiTheme="minorHAnsi"/>
          <w:color w:val="0070C0"/>
          <w:sz w:val="24"/>
          <w:szCs w:val="24"/>
          <w:lang w:val="en-CA"/>
        </w:rPr>
        <w:t>/Teams calls</w:t>
      </w:r>
    </w:p>
    <w:p w14:paraId="39658480" w14:textId="7FF0AA4D" w:rsidR="00315C5E"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Us</w:t>
      </w:r>
      <w:r w:rsidR="009136ED">
        <w:rPr>
          <w:rFonts w:asciiTheme="minorHAnsi" w:eastAsia="Times New Roman" w:hAnsiTheme="minorHAnsi"/>
          <w:color w:val="0070C0"/>
          <w:sz w:val="24"/>
          <w:szCs w:val="24"/>
          <w:lang w:val="en-CA"/>
        </w:rPr>
        <w:t xml:space="preserve">ing </w:t>
      </w:r>
      <w:r w:rsidRPr="00A82C33">
        <w:rPr>
          <w:rFonts w:asciiTheme="minorHAnsi" w:eastAsia="Times New Roman" w:hAnsiTheme="minorHAnsi"/>
          <w:color w:val="0070C0"/>
          <w:sz w:val="24"/>
          <w:szCs w:val="24"/>
          <w:lang w:val="en-CA"/>
        </w:rPr>
        <w:t>the raise your hand function when on Zoom/</w:t>
      </w:r>
      <w:r w:rsidR="00972F20" w:rsidRPr="00A82C33">
        <w:rPr>
          <w:rFonts w:asciiTheme="minorHAnsi" w:eastAsia="Times New Roman" w:hAnsiTheme="minorHAnsi"/>
          <w:color w:val="0070C0"/>
          <w:sz w:val="24"/>
          <w:szCs w:val="24"/>
          <w:lang w:val="en-CA"/>
        </w:rPr>
        <w:t>WebEx</w:t>
      </w:r>
      <w:r w:rsidR="00A51A60">
        <w:rPr>
          <w:rFonts w:asciiTheme="minorHAnsi" w:eastAsia="Times New Roman" w:hAnsiTheme="minorHAnsi"/>
          <w:color w:val="0070C0"/>
          <w:sz w:val="24"/>
          <w:szCs w:val="24"/>
          <w:lang w:val="en-CA"/>
        </w:rPr>
        <w:t>/Teams</w:t>
      </w:r>
    </w:p>
    <w:p w14:paraId="32B5DC63" w14:textId="67138B67" w:rsidR="009136ED" w:rsidRDefault="009136ED" w:rsidP="009136ED">
      <w:pPr>
        <w:widowControl w:val="0"/>
        <w:tabs>
          <w:tab w:val="left" w:pos="830"/>
          <w:tab w:val="left" w:pos="831"/>
        </w:tabs>
        <w:autoSpaceDE w:val="0"/>
        <w:autoSpaceDN w:val="0"/>
        <w:spacing w:line="301" w:lineRule="exact"/>
        <w:rPr>
          <w:rFonts w:asciiTheme="minorHAnsi" w:hAnsiTheme="minorHAnsi"/>
          <w:color w:val="0070C0"/>
          <w:sz w:val="24"/>
          <w:szCs w:val="24"/>
        </w:rPr>
      </w:pPr>
    </w:p>
    <w:p w14:paraId="3790D635" w14:textId="77777777" w:rsidR="00315C5E" w:rsidRPr="00A82C33" w:rsidRDefault="00315C5E" w:rsidP="00315C5E">
      <w:pPr>
        <w:pStyle w:val="BodyText"/>
        <w:spacing w:line="218" w:lineRule="auto"/>
        <w:ind w:right="447"/>
        <w:rPr>
          <w:rFonts w:asciiTheme="minorHAnsi" w:hAnsiTheme="minorHAnsi" w:cs="Arial"/>
          <w:color w:val="0070C0"/>
          <w:szCs w:val="24"/>
          <w:lang w:val="en-CA"/>
        </w:rPr>
      </w:pPr>
      <w:r w:rsidRPr="00A82C33">
        <w:rPr>
          <w:rFonts w:asciiTheme="minorHAnsi" w:hAnsiTheme="minorHAnsi" w:cs="Arial"/>
          <w:color w:val="0070C0"/>
          <w:szCs w:val="24"/>
          <w:lang w:val="en-CA"/>
        </w:rPr>
        <w:t>Class Recordings</w:t>
      </w:r>
    </w:p>
    <w:p w14:paraId="4A7681C0" w14:textId="4CDC82B5" w:rsidR="00315C5E" w:rsidRPr="00A82C33" w:rsidRDefault="00315C5E" w:rsidP="00315C5E">
      <w:pPr>
        <w:pStyle w:val="BodyText"/>
        <w:spacing w:line="218" w:lineRule="auto"/>
        <w:ind w:right="447"/>
        <w:rPr>
          <w:rFonts w:asciiTheme="minorHAnsi" w:hAnsiTheme="minorHAnsi"/>
          <w:b w:val="0"/>
          <w:color w:val="0070C0"/>
          <w:szCs w:val="24"/>
          <w:lang w:val="en-CA"/>
        </w:rPr>
      </w:pPr>
      <w:r w:rsidRPr="00A82C33">
        <w:rPr>
          <w:rFonts w:asciiTheme="minorHAnsi" w:hAnsiTheme="minorHAnsi"/>
          <w:color w:val="0070C0"/>
          <w:szCs w:val="24"/>
          <w:lang w:val="en-CA"/>
        </w:rPr>
        <w:t>Example 1:</w:t>
      </w:r>
      <w:r w:rsidRPr="00A82C33">
        <w:rPr>
          <w:rFonts w:asciiTheme="minorHAnsi" w:hAnsiTheme="minorHAnsi"/>
          <w:b w:val="0"/>
          <w:color w:val="0070C0"/>
          <w:szCs w:val="24"/>
          <w:lang w:val="en-CA"/>
        </w:rPr>
        <w:t xml:space="preserve"> </w:t>
      </w:r>
      <w:proofErr w:type="gramStart"/>
      <w:r w:rsidRPr="00A82C33">
        <w:rPr>
          <w:rFonts w:asciiTheme="minorHAnsi" w:hAnsiTheme="minorHAnsi"/>
          <w:b w:val="0"/>
          <w:color w:val="0070C0"/>
          <w:szCs w:val="24"/>
          <w:lang w:val="en-CA"/>
        </w:rPr>
        <w:t>This course or portions of this class will be recorded by the instructor</w:t>
      </w:r>
      <w:proofErr w:type="gramEnd"/>
      <w:r w:rsidRPr="00A82C33">
        <w:rPr>
          <w:rFonts w:asciiTheme="minorHAnsi" w:hAnsiTheme="minorHAnsi"/>
          <w:b w:val="0"/>
          <w:color w:val="0070C0"/>
          <w:szCs w:val="24"/>
          <w:lang w:val="en-CA"/>
        </w:rPr>
        <w:t xml:space="preserve"> for educational purposes. These recordings will be shared only with stude</w:t>
      </w:r>
      <w:r w:rsidR="00583D0D">
        <w:rPr>
          <w:rFonts w:asciiTheme="minorHAnsi" w:hAnsiTheme="minorHAnsi"/>
          <w:b w:val="0"/>
          <w:color w:val="0070C0"/>
          <w:szCs w:val="24"/>
          <w:lang w:val="en-CA"/>
        </w:rPr>
        <w:t>nts enrolled in the course. These recordings are</w:t>
      </w:r>
      <w:r w:rsidRPr="00A82C33">
        <w:rPr>
          <w:rFonts w:asciiTheme="minorHAnsi" w:hAnsiTheme="minorHAnsi"/>
          <w:b w:val="0"/>
          <w:color w:val="0070C0"/>
          <w:szCs w:val="24"/>
          <w:lang w:val="en-CA"/>
        </w:rPr>
        <w:t xml:space="preserve"> intended to supplement the course experiences.</w:t>
      </w:r>
    </w:p>
    <w:p w14:paraId="3F5C7C11" w14:textId="77777777" w:rsidR="00315C5E" w:rsidRPr="00A82C33" w:rsidRDefault="00315C5E" w:rsidP="00315C5E">
      <w:pPr>
        <w:pStyle w:val="BodyText"/>
        <w:spacing w:line="218" w:lineRule="auto"/>
        <w:ind w:right="447"/>
        <w:rPr>
          <w:rFonts w:asciiTheme="minorHAnsi" w:hAnsiTheme="minorHAnsi"/>
          <w:b w:val="0"/>
          <w:color w:val="0070C0"/>
          <w:szCs w:val="24"/>
          <w:lang w:val="en-CA"/>
        </w:rPr>
      </w:pPr>
    </w:p>
    <w:p w14:paraId="5A105F6E" w14:textId="33ACE93D" w:rsidR="00315C5E" w:rsidRPr="00A82C33" w:rsidRDefault="0523E136" w:rsidP="69FE5285">
      <w:pPr>
        <w:pStyle w:val="BodyText"/>
        <w:spacing w:line="218" w:lineRule="auto"/>
        <w:ind w:right="447"/>
        <w:rPr>
          <w:rFonts w:asciiTheme="minorHAnsi" w:hAnsiTheme="minorHAnsi"/>
          <w:b w:val="0"/>
          <w:color w:val="0070C0"/>
          <w:lang w:val="en-CA"/>
        </w:rPr>
      </w:pPr>
      <w:r w:rsidRPr="0523E136">
        <w:rPr>
          <w:rFonts w:asciiTheme="minorHAnsi" w:hAnsiTheme="minorHAnsi"/>
          <w:color w:val="0070C0"/>
          <w:lang w:val="en-CA"/>
        </w:rPr>
        <w:t>Example 2:</w:t>
      </w:r>
      <w:r w:rsidRPr="0523E136">
        <w:rPr>
          <w:rFonts w:asciiTheme="minorHAnsi" w:hAnsiTheme="minorHAnsi"/>
          <w:b w:val="0"/>
          <w:color w:val="0070C0"/>
          <w:lang w:val="en-CA"/>
        </w:rPr>
        <w:t xml:space="preserve"> Class meetings will be recorded for the purposes of this class. Recordings may not be reproduced, shared with those not in the class, or uploaded to other online environments. If the instructor plans any other uses for the recordings, beyond this class, students identifiable in the recordings must/shall </w:t>
      </w:r>
      <w:proofErr w:type="gramStart"/>
      <w:r w:rsidRPr="0523E136">
        <w:rPr>
          <w:rFonts w:asciiTheme="minorHAnsi" w:hAnsiTheme="minorHAnsi"/>
          <w:b w:val="0"/>
          <w:color w:val="0070C0"/>
          <w:lang w:val="en-CA"/>
        </w:rPr>
        <w:t>be</w:t>
      </w:r>
      <w:proofErr w:type="gramEnd"/>
      <w:r w:rsidRPr="0523E136">
        <w:rPr>
          <w:rFonts w:asciiTheme="minorHAnsi" w:hAnsiTheme="minorHAnsi"/>
          <w:b w:val="0"/>
          <w:color w:val="0070C0"/>
          <w:lang w:val="en-CA"/>
        </w:rPr>
        <w:t xml:space="preserve"> notified to request their consent prior to such use.</w:t>
      </w:r>
    </w:p>
    <w:p w14:paraId="46475236" w14:textId="300E4ADD" w:rsidR="00315C5E" w:rsidRPr="00A82C33" w:rsidRDefault="00315C5E" w:rsidP="0523E136">
      <w:pPr>
        <w:pStyle w:val="BodyText"/>
        <w:spacing w:line="218" w:lineRule="auto"/>
        <w:ind w:right="447"/>
        <w:rPr>
          <w:rFonts w:asciiTheme="minorHAnsi" w:hAnsiTheme="minorHAnsi"/>
          <w:bCs/>
          <w:color w:val="0070C0"/>
          <w:szCs w:val="24"/>
          <w:lang w:val="en-CA"/>
        </w:rPr>
      </w:pPr>
    </w:p>
    <w:p w14:paraId="4129F533" w14:textId="3F36E16C" w:rsidR="00315C5E" w:rsidRPr="00A82C33" w:rsidRDefault="0523E136" w:rsidP="7CE29CDA">
      <w:pPr>
        <w:pStyle w:val="BodyText"/>
        <w:spacing w:line="218" w:lineRule="auto"/>
        <w:ind w:right="447"/>
        <w:rPr>
          <w:rFonts w:asciiTheme="minorHAnsi" w:hAnsiTheme="minorHAnsi"/>
          <w:b w:val="0"/>
          <w:color w:val="0070C0"/>
          <w:lang w:val="en-CA"/>
        </w:rPr>
      </w:pPr>
      <w:r w:rsidRPr="7CE29CDA">
        <w:rPr>
          <w:rFonts w:asciiTheme="minorHAnsi" w:hAnsiTheme="minorHAnsi"/>
          <w:color w:val="0070C0"/>
          <w:lang w:val="en-CA"/>
        </w:rPr>
        <w:t>Example 3:</w:t>
      </w:r>
      <w:r w:rsidRPr="7CE29CDA">
        <w:rPr>
          <w:rFonts w:asciiTheme="minorHAnsi" w:hAnsiTheme="minorHAnsi"/>
          <w:b w:val="0"/>
          <w:color w:val="0070C0"/>
          <w:lang w:val="en-CA"/>
        </w:rPr>
        <w:t xml:space="preserve"> </w:t>
      </w:r>
      <w:r w:rsidR="00EE63B1" w:rsidRPr="00EE63B1">
        <w:rPr>
          <w:rFonts w:asciiTheme="minorHAnsi" w:hAnsiTheme="minorHAnsi"/>
          <w:b w:val="0"/>
          <w:color w:val="0070C0"/>
          <w:lang w:val="en-CA"/>
        </w:rPr>
        <w:t>Online</w:t>
      </w:r>
      <w:r w:rsidRPr="7CE29CDA">
        <w:rPr>
          <w:rFonts w:asciiTheme="minorHAnsi" w:hAnsiTheme="minorHAnsi"/>
          <w:b w:val="0"/>
          <w:color w:val="0070C0"/>
          <w:lang w:val="en-CA"/>
        </w:rPr>
        <w:t xml:space="preserve"> classes are interactive and invite sharing of all voices and multiple perspectives. To create an environment in which students feel safe to partic</w:t>
      </w:r>
      <w:r w:rsidR="00ED1D5B">
        <w:rPr>
          <w:rFonts w:asciiTheme="minorHAnsi" w:hAnsiTheme="minorHAnsi"/>
          <w:b w:val="0"/>
          <w:color w:val="0070C0"/>
          <w:lang w:val="en-CA"/>
        </w:rPr>
        <w:t>ipate and share, the online</w:t>
      </w:r>
      <w:r w:rsidRPr="7CE29CDA">
        <w:rPr>
          <w:rFonts w:asciiTheme="minorHAnsi" w:hAnsiTheme="minorHAnsi"/>
          <w:b w:val="0"/>
          <w:color w:val="0070C0"/>
          <w:lang w:val="en-CA"/>
        </w:rPr>
        <w:t xml:space="preserve"> class sessions will not be recorded, unless otherwise notified by the instructor. </w:t>
      </w:r>
    </w:p>
    <w:p w14:paraId="31F7B8EA" w14:textId="694C6D63" w:rsidR="00315C5E" w:rsidRPr="00E5754A" w:rsidRDefault="00315C5E" w:rsidP="08202969">
      <w:pPr>
        <w:pStyle w:val="BodyText"/>
        <w:spacing w:before="6" w:line="218" w:lineRule="auto"/>
        <w:ind w:right="447"/>
        <w:rPr>
          <w:rFonts w:asciiTheme="minorHAnsi" w:hAnsiTheme="minorHAnsi" w:cs="Arial"/>
          <w:bCs/>
          <w:color w:val="4F81BD" w:themeColor="accent1"/>
          <w:szCs w:val="24"/>
          <w:lang w:val="en-CA"/>
        </w:rPr>
      </w:pPr>
    </w:p>
    <w:p w14:paraId="1AC7ED1B" w14:textId="2A62DCCF" w:rsidR="006614A4" w:rsidRDefault="0095524F" w:rsidP="008E462C">
      <w:pPr>
        <w:pStyle w:val="BodyText"/>
        <w:spacing w:before="7"/>
        <w:rPr>
          <w:rFonts w:asciiTheme="minorHAnsi" w:hAnsiTheme="minorHAnsi"/>
          <w:color w:val="0070C0"/>
          <w:szCs w:val="24"/>
        </w:rPr>
      </w:pPr>
      <w:r w:rsidRPr="000D1148">
        <w:rPr>
          <w:rFonts w:asciiTheme="minorHAnsi" w:hAnsiTheme="minorHAnsi"/>
          <w:color w:val="0070C0"/>
          <w:szCs w:val="24"/>
        </w:rPr>
        <w:t xml:space="preserve">INCLUSIVITY </w:t>
      </w:r>
      <w:r w:rsidRPr="0032430D">
        <w:rPr>
          <w:rFonts w:asciiTheme="minorHAnsi" w:hAnsiTheme="minorHAnsi"/>
          <w:b w:val="0"/>
          <w:color w:val="943634" w:themeColor="accent2" w:themeShade="BF"/>
          <w:szCs w:val="24"/>
        </w:rPr>
        <w:t>(</w:t>
      </w:r>
      <w:r w:rsidR="00CF7A52" w:rsidRPr="0032430D">
        <w:rPr>
          <w:rFonts w:asciiTheme="minorHAnsi" w:hAnsiTheme="minorHAnsi"/>
          <w:b w:val="0"/>
          <w:color w:val="943634" w:themeColor="accent2" w:themeShade="BF"/>
          <w:szCs w:val="24"/>
        </w:rPr>
        <w:t>optional section</w:t>
      </w:r>
      <w:r w:rsidR="006614A4" w:rsidRPr="00CF7A52">
        <w:rPr>
          <w:rFonts w:asciiTheme="minorHAnsi" w:hAnsiTheme="minorHAnsi"/>
          <w:b w:val="0"/>
          <w:i/>
          <w:color w:val="943634" w:themeColor="accent2" w:themeShade="BF"/>
          <w:szCs w:val="24"/>
        </w:rPr>
        <w:t>)</w:t>
      </w:r>
    </w:p>
    <w:p w14:paraId="087C2673" w14:textId="3BF2BF5F" w:rsidR="006614A4" w:rsidRPr="006614A4" w:rsidRDefault="006614A4" w:rsidP="006614A4">
      <w:pPr>
        <w:pStyle w:val="BodyText"/>
        <w:spacing w:before="7"/>
        <w:rPr>
          <w:rFonts w:asciiTheme="minorHAnsi" w:hAnsiTheme="minorHAnsi"/>
          <w:b w:val="0"/>
          <w:i/>
          <w:color w:val="943634" w:themeColor="accent2" w:themeShade="BF"/>
          <w:szCs w:val="24"/>
        </w:rPr>
      </w:pPr>
      <w:r w:rsidRPr="006614A4">
        <w:rPr>
          <w:rFonts w:asciiTheme="minorHAnsi" w:hAnsiTheme="minorHAnsi"/>
          <w:b w:val="0"/>
          <w:i/>
          <w:color w:val="943634" w:themeColor="accent2" w:themeShade="BF"/>
          <w:szCs w:val="24"/>
        </w:rPr>
        <w:t xml:space="preserve">You may wish to include an inclusivity statement to show </w:t>
      </w:r>
      <w:r w:rsidR="00D24527">
        <w:rPr>
          <w:rFonts w:asciiTheme="minorHAnsi" w:hAnsiTheme="minorHAnsi"/>
          <w:b w:val="0"/>
          <w:i/>
          <w:color w:val="943634" w:themeColor="accent2" w:themeShade="BF"/>
          <w:szCs w:val="24"/>
        </w:rPr>
        <w:t xml:space="preserve">how you are creating a supportive and inclusive environment for all students. </w:t>
      </w:r>
      <w:r w:rsidRPr="006614A4">
        <w:rPr>
          <w:rFonts w:asciiTheme="minorHAnsi" w:hAnsiTheme="minorHAnsi"/>
          <w:b w:val="0"/>
          <w:i/>
          <w:color w:val="943634" w:themeColor="accent2" w:themeShade="BF"/>
          <w:szCs w:val="24"/>
        </w:rPr>
        <w:t xml:space="preserve"> </w:t>
      </w:r>
    </w:p>
    <w:p w14:paraId="13B00480" w14:textId="77777777" w:rsidR="006614A4" w:rsidRDefault="006614A4" w:rsidP="006614A4">
      <w:pPr>
        <w:pStyle w:val="BodyText"/>
        <w:spacing w:before="7"/>
        <w:rPr>
          <w:rFonts w:asciiTheme="minorHAnsi" w:hAnsiTheme="minorHAnsi"/>
          <w:i/>
          <w:color w:val="943634" w:themeColor="accent2" w:themeShade="BF"/>
          <w:szCs w:val="24"/>
        </w:rPr>
      </w:pPr>
    </w:p>
    <w:p w14:paraId="5E1E6D67" w14:textId="7BE0BCCD" w:rsidR="006614A4" w:rsidRDefault="006614A4" w:rsidP="006614A4">
      <w:pPr>
        <w:pStyle w:val="BodyText"/>
        <w:spacing w:before="7"/>
        <w:rPr>
          <w:rFonts w:ascii="Calibri" w:hAnsi="Calibri"/>
          <w:b w:val="0"/>
          <w:color w:val="0070C0"/>
        </w:rPr>
      </w:pPr>
      <w:r w:rsidRPr="006614A4">
        <w:rPr>
          <w:rFonts w:asciiTheme="minorHAnsi" w:hAnsiTheme="minorHAnsi"/>
          <w:color w:val="0070C0"/>
          <w:szCs w:val="24"/>
        </w:rPr>
        <w:t xml:space="preserve">Example 1: </w:t>
      </w:r>
      <w:r w:rsidRPr="006614A4">
        <w:rPr>
          <w:rFonts w:ascii="Calibri" w:hAnsi="Calibri"/>
          <w:b w:val="0"/>
          <w:color w:val="0070C0"/>
        </w:rPr>
        <w:t>In this course you will be treated with respect. I welcome individuals of all ages, backgrounds, beliefs, ethnicities, genders, gender identities, gender expressions, national origins, religious affiliations, sexual orientations, ability – and other visible and nonvisible differences. All members of this course are expected to contribute to a respectful, welcoming and inclusive environment for learning.</w:t>
      </w:r>
      <w:r w:rsidR="00D24527">
        <w:rPr>
          <w:rFonts w:ascii="Calibri" w:hAnsi="Calibri"/>
          <w:b w:val="0"/>
          <w:color w:val="0070C0"/>
        </w:rPr>
        <w:t xml:space="preserve"> </w:t>
      </w:r>
    </w:p>
    <w:p w14:paraId="0116F83D" w14:textId="77777777" w:rsidR="00461F93" w:rsidRDefault="00461F93" w:rsidP="006614A4">
      <w:pPr>
        <w:pStyle w:val="BodyText"/>
        <w:spacing w:before="7"/>
        <w:rPr>
          <w:rFonts w:ascii="Calibri" w:hAnsi="Calibri"/>
          <w:b w:val="0"/>
          <w:color w:val="0070C0"/>
        </w:rPr>
      </w:pPr>
    </w:p>
    <w:p w14:paraId="05905947" w14:textId="177891E2" w:rsidR="00461F93" w:rsidRPr="00461F93" w:rsidRDefault="00461F93" w:rsidP="00461F93">
      <w:pPr>
        <w:textAlignment w:val="baseline"/>
        <w:rPr>
          <w:rFonts w:asciiTheme="minorHAnsi" w:hAnsiTheme="minorHAnsi"/>
          <w:i/>
          <w:color w:val="943634" w:themeColor="accent2" w:themeShade="BF"/>
          <w:sz w:val="24"/>
          <w:szCs w:val="24"/>
          <w:lang w:val="en-US"/>
        </w:rPr>
      </w:pPr>
      <w:r w:rsidRPr="005709E5">
        <w:rPr>
          <w:rFonts w:asciiTheme="minorHAnsi" w:hAnsiTheme="minorHAnsi"/>
          <w:b/>
          <w:color w:val="0070C0"/>
          <w:sz w:val="24"/>
          <w:szCs w:val="24"/>
          <w:lang w:val="en-US"/>
        </w:rPr>
        <w:t>Example 2</w:t>
      </w:r>
      <w:r w:rsidRPr="00694533">
        <w:rPr>
          <w:rFonts w:asciiTheme="minorHAnsi" w:hAnsiTheme="minorHAnsi"/>
          <w:b/>
          <w:color w:val="0070C0"/>
          <w:sz w:val="24"/>
          <w:szCs w:val="24"/>
          <w:lang w:val="en-US"/>
        </w:rPr>
        <w:t>:</w:t>
      </w:r>
      <w:r w:rsidRPr="00694533">
        <w:rPr>
          <w:rFonts w:asciiTheme="minorHAnsi" w:hAnsiTheme="minorHAnsi"/>
          <w:i/>
          <w:color w:val="943634" w:themeColor="accent2" w:themeShade="BF"/>
          <w:sz w:val="24"/>
          <w:szCs w:val="24"/>
          <w:lang w:val="en-US"/>
        </w:rPr>
        <w:t xml:space="preserve"> (Please adjust for your specific class)</w:t>
      </w:r>
    </w:p>
    <w:p w14:paraId="0DBDB45D" w14:textId="1B26E209" w:rsidR="00461F93" w:rsidRDefault="00461F93" w:rsidP="00461F93">
      <w:pPr>
        <w:textAlignment w:val="baseline"/>
        <w:rPr>
          <w:rFonts w:ascii="Calibri" w:hAnsi="Calibri"/>
          <w:color w:val="000000"/>
          <w:sz w:val="24"/>
          <w:szCs w:val="24"/>
        </w:rPr>
      </w:pPr>
      <w:r w:rsidRPr="00461F93">
        <w:rPr>
          <w:rFonts w:ascii="Calibri" w:hAnsi="Calibri"/>
          <w:color w:val="0070C0"/>
          <w:sz w:val="24"/>
          <w:lang w:val="en-US"/>
        </w:rPr>
        <w:t>It is my goal to co-construct with you a classroom environment where all learners are treated with fairness and respect. Learning is a social experience and the learning experience in this course will reflect and respect the diverse range of identities, backgrounds, perspectives, and skills that we all bring. As an instructor, I am committed to the values of equity, diversity, and inclusion. Learners with diverse needs and perspectives are welcome and encouraged to participate in this course, which is designed to be fully accessible. If you require additional academic accommodations, please contact me and/or Accessibility Services. The Accessibility Services office is in BR 284, and you can book an appointment with them by calling 604-983-7526. The university's official policy on Access and Accommodation is available</w:t>
      </w:r>
      <w:r w:rsidRPr="00461F93">
        <w:rPr>
          <w:color w:val="0070C0"/>
          <w:lang w:val="en-US"/>
        </w:rPr>
        <w:t> </w:t>
      </w:r>
      <w:r w:rsidR="00725C94">
        <w:fldChar w:fldCharType="begin"/>
      </w:r>
      <w:r w:rsidR="00725C94">
        <w:instrText xml:space="preserve"> HYPERLINK "https://www.capilanou.ca/current/policies/Access-and-Accommodation-Policy-for-Students-with-Disabilities/" \t "_blank" \o "https://www.capilanou.ca/current/policies/Access-and-Accommodation-Policy-for-Students-with-Disabilities/" </w:instrText>
      </w:r>
      <w:r w:rsidR="00725C94">
        <w:fldChar w:fldCharType="separate"/>
      </w:r>
      <w:r>
        <w:rPr>
          <w:rStyle w:val="Hyperlink"/>
          <w:rFonts w:ascii="inherit" w:hAnsi="inherit"/>
          <w:sz w:val="24"/>
          <w:szCs w:val="24"/>
          <w:bdr w:val="none" w:sz="0" w:space="0" w:color="auto" w:frame="1"/>
        </w:rPr>
        <w:t>here</w:t>
      </w:r>
      <w:r w:rsidR="00725C94">
        <w:rPr>
          <w:rStyle w:val="Hyperlink"/>
          <w:rFonts w:ascii="inherit" w:hAnsi="inherit"/>
          <w:sz w:val="24"/>
          <w:szCs w:val="24"/>
          <w:bdr w:val="none" w:sz="0" w:space="0" w:color="auto" w:frame="1"/>
        </w:rPr>
        <w:fldChar w:fldCharType="end"/>
      </w:r>
      <w:r>
        <w:rPr>
          <w:rFonts w:ascii="Calibri" w:hAnsi="Calibri"/>
          <w:color w:val="000000"/>
          <w:sz w:val="24"/>
          <w:szCs w:val="24"/>
        </w:rPr>
        <w:t>.</w:t>
      </w:r>
    </w:p>
    <w:p w14:paraId="09841218" w14:textId="5CC58DC2" w:rsidR="006614A4" w:rsidRDefault="006614A4" w:rsidP="008E462C">
      <w:pPr>
        <w:pStyle w:val="BodyText"/>
        <w:spacing w:before="7"/>
        <w:rPr>
          <w:rFonts w:asciiTheme="minorHAnsi" w:hAnsiTheme="minorHAnsi"/>
          <w:color w:val="0070C0"/>
          <w:szCs w:val="24"/>
        </w:rPr>
      </w:pPr>
    </w:p>
    <w:p w14:paraId="7DBD1B1B" w14:textId="3746AE6C" w:rsidR="00315C5E" w:rsidRPr="00A82C33" w:rsidRDefault="0523E136" w:rsidP="7CE29CDA">
      <w:pPr>
        <w:pStyle w:val="BodyText"/>
        <w:spacing w:before="7"/>
        <w:rPr>
          <w:rFonts w:asciiTheme="minorHAnsi" w:hAnsiTheme="minorHAnsi"/>
          <w:color w:val="0070C0"/>
        </w:rPr>
      </w:pPr>
      <w:r w:rsidRPr="7CE29CDA">
        <w:rPr>
          <w:rFonts w:asciiTheme="minorHAnsi" w:hAnsiTheme="minorHAnsi"/>
          <w:color w:val="0070C0"/>
        </w:rPr>
        <w:t>VIRTUAL STUDENT SUPPORT RESOURCE</w:t>
      </w:r>
      <w:r w:rsidR="00F203C3">
        <w:rPr>
          <w:rFonts w:asciiTheme="minorHAnsi" w:hAnsiTheme="minorHAnsi"/>
          <w:color w:val="0070C0"/>
        </w:rPr>
        <w:t xml:space="preserve">S </w:t>
      </w:r>
    </w:p>
    <w:p w14:paraId="567A3D18" w14:textId="77777777" w:rsidR="008E462C" w:rsidRPr="00A82C33" w:rsidRDefault="008E462C" w:rsidP="008E462C">
      <w:pPr>
        <w:pStyle w:val="BodyText"/>
        <w:spacing w:before="7"/>
        <w:rPr>
          <w:rFonts w:asciiTheme="minorHAnsi" w:hAnsiTheme="minorHAnsi"/>
          <w:color w:val="0070C0"/>
          <w:szCs w:val="24"/>
        </w:rPr>
      </w:pPr>
    </w:p>
    <w:p w14:paraId="5AC5D338" w14:textId="7468A4DC" w:rsidR="00315C5E" w:rsidRPr="00A82C33" w:rsidRDefault="0523E136" w:rsidP="7CE29CDA">
      <w:pPr>
        <w:pStyle w:val="BodyText"/>
        <w:spacing w:line="218" w:lineRule="auto"/>
        <w:rPr>
          <w:rFonts w:asciiTheme="minorHAnsi" w:hAnsiTheme="minorHAnsi"/>
          <w:b w:val="0"/>
          <w:color w:val="0070C0"/>
        </w:rPr>
      </w:pPr>
      <w:r w:rsidRPr="7CE29CDA">
        <w:rPr>
          <w:rFonts w:asciiTheme="minorHAnsi" w:hAnsiTheme="minorHAnsi"/>
          <w:b w:val="0"/>
          <w:color w:val="0070C0"/>
        </w:rPr>
        <w:t xml:space="preserve">Please refer to the </w:t>
      </w:r>
      <w:proofErr w:type="spellStart"/>
      <w:r w:rsidRPr="7CE29CDA">
        <w:rPr>
          <w:rFonts w:asciiTheme="minorHAnsi" w:hAnsiTheme="minorHAnsi"/>
          <w:b w:val="0"/>
          <w:color w:val="0070C0"/>
        </w:rPr>
        <w:t>Capilano</w:t>
      </w:r>
      <w:proofErr w:type="spellEnd"/>
      <w:r w:rsidRPr="7CE29CDA">
        <w:rPr>
          <w:rFonts w:asciiTheme="minorHAnsi" w:hAnsiTheme="minorHAnsi"/>
          <w:b w:val="0"/>
          <w:color w:val="0070C0"/>
        </w:rPr>
        <w:t xml:space="preserve"> Website for online </w:t>
      </w:r>
      <w:hyperlink r:id="rId20">
        <w:r w:rsidRPr="7CE29CDA">
          <w:rPr>
            <w:rStyle w:val="Hyperlink"/>
            <w:rFonts w:asciiTheme="minorHAnsi" w:hAnsiTheme="minorHAnsi"/>
            <w:b w:val="0"/>
            <w:color w:val="0070C0"/>
          </w:rPr>
          <w:t>Academic Support Services</w:t>
        </w:r>
      </w:hyperlink>
      <w:r w:rsidRPr="7CE29CDA">
        <w:rPr>
          <w:rFonts w:asciiTheme="minorHAnsi" w:hAnsiTheme="minorHAnsi"/>
          <w:b w:val="0"/>
          <w:color w:val="0070C0"/>
        </w:rPr>
        <w:t xml:space="preserve"> to help you succeed this semester. Services include Advising, the Writing Centre and the Library. A central navigation point for all services can be found at: </w:t>
      </w:r>
      <w:hyperlink r:id="rId21">
        <w:r w:rsidRPr="7CE29CDA">
          <w:rPr>
            <w:rStyle w:val="Hyperlink"/>
            <w:rFonts w:asciiTheme="minorHAnsi" w:hAnsiTheme="minorHAnsi"/>
            <w:b w:val="0"/>
            <w:color w:val="0070C0"/>
          </w:rPr>
          <w:t>https://www.capilanou.ca/student-life/</w:t>
        </w:r>
      </w:hyperlink>
    </w:p>
    <w:p w14:paraId="7244E149" w14:textId="77777777" w:rsidR="00315C5E" w:rsidRPr="00A82C33" w:rsidRDefault="00315C5E" w:rsidP="00315C5E">
      <w:pPr>
        <w:pStyle w:val="BodyText"/>
        <w:spacing w:before="5"/>
        <w:rPr>
          <w:rFonts w:asciiTheme="minorHAnsi" w:hAnsiTheme="minorHAnsi"/>
          <w:color w:val="0070C0"/>
          <w:szCs w:val="24"/>
        </w:rPr>
      </w:pPr>
    </w:p>
    <w:p w14:paraId="57839478" w14:textId="58B25B6C" w:rsidR="00315C5E" w:rsidRPr="00A82C33" w:rsidRDefault="00315C5E" w:rsidP="69FE5285">
      <w:pPr>
        <w:rPr>
          <w:rFonts w:asciiTheme="minorHAnsi" w:eastAsia="Arial Unicode MS" w:hAnsiTheme="minorHAnsi"/>
          <w:b/>
          <w:bCs/>
          <w:color w:val="0070C0"/>
          <w:sz w:val="24"/>
          <w:szCs w:val="24"/>
        </w:rPr>
      </w:pPr>
      <w:r w:rsidRPr="69FE5285">
        <w:rPr>
          <w:rFonts w:asciiTheme="minorHAnsi" w:eastAsia="Arial Unicode MS" w:hAnsiTheme="minorHAnsi"/>
          <w:b/>
          <w:bCs/>
          <w:color w:val="0070C0"/>
          <w:sz w:val="24"/>
          <w:szCs w:val="24"/>
        </w:rPr>
        <w:t xml:space="preserve">Student </w:t>
      </w:r>
      <w:r w:rsidR="50B41CC2" w:rsidRPr="69FE5285">
        <w:rPr>
          <w:rFonts w:asciiTheme="minorHAnsi" w:eastAsia="Arial Unicode MS" w:hAnsiTheme="minorHAnsi"/>
          <w:b/>
          <w:bCs/>
          <w:color w:val="0070C0"/>
          <w:sz w:val="24"/>
          <w:szCs w:val="24"/>
        </w:rPr>
        <w:t xml:space="preserve">Digital </w:t>
      </w:r>
      <w:r w:rsidRPr="69FE5285">
        <w:rPr>
          <w:rFonts w:asciiTheme="minorHAnsi" w:eastAsia="Arial Unicode MS" w:hAnsiTheme="minorHAnsi"/>
          <w:b/>
          <w:bCs/>
          <w:color w:val="0070C0"/>
          <w:sz w:val="24"/>
          <w:szCs w:val="24"/>
        </w:rPr>
        <w:t>Ambassadors</w:t>
      </w:r>
      <w:r w:rsidR="27E3C6E2" w:rsidRPr="69FE5285">
        <w:rPr>
          <w:rFonts w:asciiTheme="minorHAnsi" w:eastAsia="Arial Unicode MS" w:hAnsiTheme="minorHAnsi"/>
          <w:b/>
          <w:bCs/>
          <w:color w:val="0070C0"/>
          <w:sz w:val="24"/>
          <w:szCs w:val="24"/>
        </w:rPr>
        <w:t xml:space="preserve"> </w:t>
      </w:r>
    </w:p>
    <w:p w14:paraId="677B04BC" w14:textId="2BB0282F" w:rsidR="62DF7BAA" w:rsidRDefault="62DF7BAA" w:rsidP="69FE5285">
      <w:pPr>
        <w:rPr>
          <w:rFonts w:ascii="Calibri" w:eastAsia="Calibri" w:hAnsi="Calibri" w:cs="Calibri"/>
          <w:color w:val="0070C0"/>
          <w:sz w:val="24"/>
          <w:szCs w:val="24"/>
        </w:rPr>
      </w:pPr>
      <w:r w:rsidRPr="69FE5285">
        <w:rPr>
          <w:rFonts w:ascii="Calibri" w:eastAsia="Calibri" w:hAnsi="Calibri" w:cs="Calibri"/>
          <w:color w:val="0070C0"/>
          <w:sz w:val="24"/>
          <w:szCs w:val="24"/>
        </w:rPr>
        <w:t>Student Digital Ambassad</w:t>
      </w:r>
      <w:r w:rsidR="0072487E">
        <w:rPr>
          <w:rFonts w:ascii="Calibri" w:eastAsia="Calibri" w:hAnsi="Calibri" w:cs="Calibri"/>
          <w:color w:val="0070C0"/>
          <w:sz w:val="24"/>
          <w:szCs w:val="24"/>
        </w:rPr>
        <w:t xml:space="preserve">ors are available to offer </w:t>
      </w:r>
      <w:r w:rsidRPr="69FE5285">
        <w:rPr>
          <w:rFonts w:ascii="Calibri" w:eastAsia="Calibri" w:hAnsi="Calibri" w:cs="Calibri"/>
          <w:color w:val="0070C0"/>
          <w:sz w:val="24"/>
          <w:szCs w:val="24"/>
        </w:rPr>
        <w:t>students pee</w:t>
      </w:r>
      <w:r w:rsidR="00F27FE4">
        <w:rPr>
          <w:rFonts w:ascii="Calibri" w:eastAsia="Calibri" w:hAnsi="Calibri" w:cs="Calibri"/>
          <w:color w:val="0070C0"/>
          <w:sz w:val="24"/>
          <w:szCs w:val="24"/>
        </w:rPr>
        <w:t>r support with navigating</w:t>
      </w:r>
      <w:r w:rsidRPr="69FE5285">
        <w:rPr>
          <w:rFonts w:ascii="Calibri" w:eastAsia="Calibri" w:hAnsi="Calibri" w:cs="Calibri"/>
          <w:color w:val="0070C0"/>
          <w:sz w:val="24"/>
          <w:szCs w:val="24"/>
        </w:rPr>
        <w:t xml:space="preserve"> learning technology such as Zoom, MS Teams, </w:t>
      </w:r>
      <w:proofErr w:type="spellStart"/>
      <w:r w:rsidRPr="69FE5285">
        <w:rPr>
          <w:rFonts w:ascii="Calibri" w:eastAsia="Calibri" w:hAnsi="Calibri" w:cs="Calibri"/>
          <w:color w:val="0070C0"/>
          <w:sz w:val="24"/>
          <w:szCs w:val="24"/>
        </w:rPr>
        <w:t>eLearn</w:t>
      </w:r>
      <w:proofErr w:type="spellEnd"/>
      <w:r w:rsidRPr="69FE5285">
        <w:rPr>
          <w:rFonts w:ascii="Calibri" w:eastAsia="Calibri" w:hAnsi="Calibri" w:cs="Calibri"/>
          <w:color w:val="0070C0"/>
          <w:sz w:val="24"/>
          <w:szCs w:val="24"/>
        </w:rPr>
        <w:t xml:space="preserve">, </w:t>
      </w:r>
      <w:proofErr w:type="spellStart"/>
      <w:r w:rsidRPr="69FE5285">
        <w:rPr>
          <w:rFonts w:ascii="Calibri" w:eastAsia="Calibri" w:hAnsi="Calibri" w:cs="Calibri"/>
          <w:color w:val="0070C0"/>
          <w:sz w:val="24"/>
          <w:szCs w:val="24"/>
        </w:rPr>
        <w:t>Kaltura</w:t>
      </w:r>
      <w:proofErr w:type="spellEnd"/>
      <w:r w:rsidRPr="69FE5285">
        <w:rPr>
          <w:rFonts w:ascii="Calibri" w:eastAsia="Calibri" w:hAnsi="Calibri" w:cs="Calibri"/>
          <w:color w:val="0070C0"/>
          <w:sz w:val="24"/>
          <w:szCs w:val="24"/>
        </w:rPr>
        <w:t xml:space="preserve"> and more. You can contact SDA</w:t>
      </w:r>
      <w:r w:rsidR="00F27FE4">
        <w:rPr>
          <w:rFonts w:ascii="Calibri" w:eastAsia="Calibri" w:hAnsi="Calibri" w:cs="Calibri"/>
          <w:color w:val="0070C0"/>
          <w:sz w:val="24"/>
          <w:szCs w:val="24"/>
        </w:rPr>
        <w:t>s</w:t>
      </w:r>
      <w:r w:rsidRPr="69FE5285">
        <w:rPr>
          <w:rFonts w:ascii="Calibri" w:eastAsia="Calibri" w:hAnsi="Calibri" w:cs="Calibri"/>
          <w:color w:val="0070C0"/>
          <w:sz w:val="24"/>
          <w:szCs w:val="24"/>
        </w:rPr>
        <w:t xml:space="preserve"> by email at </w:t>
      </w:r>
      <w:hyperlink r:id="rId22">
        <w:r w:rsidRPr="69FE5285">
          <w:rPr>
            <w:rStyle w:val="Hyperlink"/>
            <w:rFonts w:ascii="Calibri" w:eastAsia="Calibri" w:hAnsi="Calibri" w:cs="Calibri"/>
            <w:color w:val="0070C0"/>
            <w:sz w:val="24"/>
            <w:szCs w:val="24"/>
          </w:rPr>
          <w:t>sda@capilanou.ca</w:t>
        </w:r>
      </w:hyperlink>
      <w:r w:rsidR="186E9D97" w:rsidRPr="69FE5285">
        <w:rPr>
          <w:rFonts w:ascii="Calibri" w:eastAsia="Calibri" w:hAnsi="Calibri" w:cs="Calibri"/>
          <w:color w:val="0070C0"/>
          <w:sz w:val="24"/>
          <w:szCs w:val="24"/>
        </w:rPr>
        <w:t xml:space="preserve"> or access SDA virtua</w:t>
      </w:r>
      <w:r w:rsidR="00E04EF6">
        <w:rPr>
          <w:rFonts w:ascii="Calibri" w:eastAsia="Calibri" w:hAnsi="Calibri" w:cs="Calibri"/>
          <w:color w:val="0070C0"/>
          <w:sz w:val="24"/>
          <w:szCs w:val="24"/>
        </w:rPr>
        <w:t>l support at</w:t>
      </w:r>
      <w:r w:rsidR="186E9D97" w:rsidRPr="69FE5285">
        <w:rPr>
          <w:rFonts w:ascii="Calibri" w:eastAsia="Calibri" w:hAnsi="Calibri" w:cs="Calibri"/>
          <w:color w:val="0070C0"/>
          <w:sz w:val="24"/>
          <w:szCs w:val="24"/>
        </w:rPr>
        <w:t xml:space="preserve"> </w:t>
      </w:r>
      <w:hyperlink r:id="rId23" w:history="1">
        <w:r w:rsidR="00E04EF6" w:rsidRPr="00BF0125">
          <w:rPr>
            <w:rStyle w:val="Hyperlink"/>
            <w:rFonts w:ascii="Calibri" w:eastAsia="Calibri" w:hAnsi="Calibri" w:cs="Calibri"/>
            <w:sz w:val="24"/>
            <w:szCs w:val="24"/>
          </w:rPr>
          <w:t>sda.capilanou.ca</w:t>
        </w:r>
      </w:hyperlink>
      <w:r w:rsidR="00E04EF6">
        <w:rPr>
          <w:rFonts w:ascii="Calibri" w:eastAsia="Calibri" w:hAnsi="Calibri" w:cs="Calibri"/>
          <w:color w:val="0070C0"/>
          <w:sz w:val="24"/>
          <w:szCs w:val="24"/>
        </w:rPr>
        <w:t xml:space="preserve"> and click Let’s Chat.</w:t>
      </w:r>
      <w:r w:rsidR="0072487E">
        <w:rPr>
          <w:rFonts w:ascii="Calibri" w:eastAsia="Calibri" w:hAnsi="Calibri" w:cs="Calibri"/>
          <w:color w:val="0070C0"/>
          <w:sz w:val="24"/>
          <w:szCs w:val="24"/>
        </w:rPr>
        <w:t xml:space="preserve"> </w:t>
      </w:r>
      <w:r w:rsidR="00F27FE4">
        <w:rPr>
          <w:rFonts w:ascii="Calibri" w:eastAsia="Calibri" w:hAnsi="Calibri" w:cs="Calibri"/>
          <w:color w:val="0070C0"/>
          <w:sz w:val="24"/>
          <w:szCs w:val="24"/>
        </w:rPr>
        <w:t>Tutorial videos are available on</w:t>
      </w:r>
      <w:r w:rsidR="00BF0125">
        <w:rPr>
          <w:rFonts w:ascii="Calibri" w:eastAsia="Calibri" w:hAnsi="Calibri" w:cs="Calibri"/>
          <w:color w:val="0070C0"/>
          <w:sz w:val="24"/>
          <w:szCs w:val="24"/>
        </w:rPr>
        <w:t xml:space="preserve"> </w:t>
      </w:r>
      <w:hyperlink r:id="rId24" w:history="1">
        <w:r w:rsidR="00BF0125">
          <w:rPr>
            <w:rStyle w:val="Hyperlink"/>
            <w:rFonts w:ascii="Calibri" w:eastAsia="Calibri" w:hAnsi="Calibri" w:cs="Calibri"/>
            <w:sz w:val="24"/>
            <w:szCs w:val="24"/>
          </w:rPr>
          <w:t>SDA Video Channel</w:t>
        </w:r>
      </w:hyperlink>
    </w:p>
    <w:p w14:paraId="463D6E87" w14:textId="77777777" w:rsidR="00315C5E" w:rsidRPr="00A82C33" w:rsidRDefault="00315C5E" w:rsidP="00315C5E">
      <w:pPr>
        <w:pStyle w:val="BodyText"/>
        <w:spacing w:before="10"/>
        <w:rPr>
          <w:rFonts w:asciiTheme="minorHAnsi" w:hAnsiTheme="minorHAnsi"/>
          <w:b w:val="0"/>
          <w:szCs w:val="24"/>
        </w:rPr>
      </w:pPr>
    </w:p>
    <w:p w14:paraId="73CA3E35" w14:textId="77777777" w:rsidR="00D33A5F" w:rsidRPr="00D33A5F" w:rsidRDefault="00D33A5F" w:rsidP="00D33A5F">
      <w:pPr>
        <w:pStyle w:val="NormalWeb"/>
        <w:shd w:val="clear" w:color="auto" w:fill="FFFFFF"/>
        <w:rPr>
          <w:rFonts w:asciiTheme="minorHAnsi" w:hAnsiTheme="minorHAnsi" w:cstheme="minorHAnsi"/>
          <w:b/>
          <w:color w:val="242424"/>
        </w:rPr>
      </w:pPr>
      <w:r w:rsidRPr="00D33A5F">
        <w:rPr>
          <w:rFonts w:asciiTheme="minorHAnsi" w:hAnsiTheme="minorHAnsi" w:cstheme="minorHAnsi"/>
          <w:b/>
          <w:color w:val="242424"/>
        </w:rPr>
        <w:t xml:space="preserve">UNIVERSITY OPERATIONAL DETAILS </w:t>
      </w:r>
    </w:p>
    <w:p w14:paraId="6490D781" w14:textId="3F5D5F9B" w:rsidR="00D33A5F" w:rsidRDefault="00D33A5F" w:rsidP="00D33A5F">
      <w:pPr>
        <w:pStyle w:val="NormalWeb"/>
        <w:shd w:val="clear" w:color="auto" w:fill="FFFFFF"/>
        <w:rPr>
          <w:rFonts w:asciiTheme="minorHAnsi" w:hAnsiTheme="minorHAnsi" w:cstheme="minorHAnsi"/>
          <w:color w:val="242424"/>
        </w:rPr>
      </w:pPr>
      <w:r w:rsidRPr="00D33A5F">
        <w:rPr>
          <w:rFonts w:asciiTheme="minorHAnsi" w:hAnsiTheme="minorHAnsi" w:cstheme="minorHAnsi"/>
          <w:b/>
          <w:color w:val="242424"/>
        </w:rPr>
        <w:t>Tools for Success</w:t>
      </w:r>
      <w:r>
        <w:rPr>
          <w:rFonts w:asciiTheme="minorHAnsi" w:hAnsiTheme="minorHAnsi" w:cstheme="minorHAnsi"/>
          <w:b/>
          <w:color w:val="242424"/>
        </w:rPr>
        <w:br/>
      </w:r>
      <w:r w:rsidRPr="00D33A5F">
        <w:rPr>
          <w:rFonts w:asciiTheme="minorHAnsi" w:hAnsiTheme="minorHAnsi" w:cstheme="minorHAnsi"/>
          <w:color w:val="242424"/>
        </w:rPr>
        <w:t xml:space="preserve">Many services are available to support student success for </w:t>
      </w:r>
      <w:proofErr w:type="spellStart"/>
      <w:r w:rsidRPr="00D33A5F">
        <w:rPr>
          <w:rFonts w:asciiTheme="minorHAnsi" w:hAnsiTheme="minorHAnsi" w:cstheme="minorHAnsi"/>
          <w:color w:val="242424"/>
        </w:rPr>
        <w:t>Capilano</w:t>
      </w:r>
      <w:proofErr w:type="spellEnd"/>
      <w:r w:rsidRPr="00D33A5F">
        <w:rPr>
          <w:rFonts w:asciiTheme="minorHAnsi" w:hAnsiTheme="minorHAnsi" w:cstheme="minorHAnsi"/>
          <w:color w:val="242424"/>
        </w:rPr>
        <w:t xml:space="preserve"> University students. A central </w:t>
      </w:r>
      <w:r>
        <w:rPr>
          <w:rFonts w:asciiTheme="minorHAnsi" w:hAnsiTheme="minorHAnsi" w:cstheme="minorHAnsi"/>
          <w:color w:val="242424"/>
        </w:rPr>
        <w:br/>
      </w:r>
      <w:r w:rsidRPr="00D33A5F">
        <w:rPr>
          <w:rFonts w:asciiTheme="minorHAnsi" w:hAnsiTheme="minorHAnsi" w:cstheme="minorHAnsi"/>
          <w:color w:val="242424"/>
        </w:rPr>
        <w:t xml:space="preserve">navigation point for all services can be found at: </w:t>
      </w:r>
      <w:hyperlink r:id="rId25" w:history="1">
        <w:r w:rsidRPr="004C36D4">
          <w:rPr>
            <w:rStyle w:val="Hyperlink"/>
            <w:rFonts w:asciiTheme="minorHAnsi" w:hAnsiTheme="minorHAnsi" w:cstheme="minorHAnsi"/>
          </w:rPr>
          <w:t>https://www.capilanou.ca/student-life/</w:t>
        </w:r>
      </w:hyperlink>
    </w:p>
    <w:p w14:paraId="4C82E9E5" w14:textId="2669FC99" w:rsidR="00D33A5F" w:rsidRDefault="00D33A5F" w:rsidP="00D33A5F">
      <w:pPr>
        <w:pStyle w:val="NormalWeb"/>
        <w:shd w:val="clear" w:color="auto" w:fill="FFFFFF"/>
        <w:spacing w:before="0" w:beforeAutospacing="0" w:after="0" w:afterAutospacing="0"/>
        <w:rPr>
          <w:rFonts w:asciiTheme="minorHAnsi" w:hAnsiTheme="minorHAnsi" w:cstheme="minorHAnsi"/>
          <w:color w:val="242424"/>
        </w:rPr>
      </w:pPr>
      <w:proofErr w:type="spellStart"/>
      <w:r w:rsidRPr="00D33A5F">
        <w:rPr>
          <w:rFonts w:asciiTheme="minorHAnsi" w:hAnsiTheme="minorHAnsi" w:cstheme="minorHAnsi"/>
          <w:b/>
          <w:color w:val="242424"/>
        </w:rPr>
        <w:t>Capilano</w:t>
      </w:r>
      <w:proofErr w:type="spellEnd"/>
      <w:r w:rsidRPr="00D33A5F">
        <w:rPr>
          <w:rFonts w:asciiTheme="minorHAnsi" w:hAnsiTheme="minorHAnsi" w:cstheme="minorHAnsi"/>
          <w:b/>
          <w:color w:val="242424"/>
        </w:rPr>
        <w:t xml:space="preserve"> University Security: download the</w:t>
      </w:r>
      <w:r w:rsidRPr="00D33A5F">
        <w:rPr>
          <w:rFonts w:asciiTheme="minorHAnsi" w:hAnsiTheme="minorHAnsi" w:cstheme="minorHAnsi"/>
          <w:color w:val="242424"/>
        </w:rPr>
        <w:t xml:space="preserve"> </w:t>
      </w:r>
      <w:hyperlink r:id="rId26" w:history="1">
        <w:proofErr w:type="spellStart"/>
        <w:r w:rsidRPr="00D33A5F">
          <w:rPr>
            <w:rStyle w:val="Hyperlink"/>
            <w:rFonts w:asciiTheme="minorHAnsi" w:hAnsiTheme="minorHAnsi" w:cstheme="minorHAnsi"/>
          </w:rPr>
          <w:t>CapU</w:t>
        </w:r>
        <w:proofErr w:type="spellEnd"/>
        <w:r w:rsidRPr="00D33A5F">
          <w:rPr>
            <w:rStyle w:val="Hyperlink"/>
            <w:rFonts w:asciiTheme="minorHAnsi" w:hAnsiTheme="minorHAnsi" w:cstheme="minorHAnsi"/>
          </w:rPr>
          <w:t xml:space="preserve"> Mobile Safety App</w:t>
        </w:r>
      </w:hyperlink>
    </w:p>
    <w:p w14:paraId="472716AF" w14:textId="77777777" w:rsidR="00D33A5F" w:rsidRDefault="00D33A5F" w:rsidP="00D33A5F">
      <w:pPr>
        <w:pStyle w:val="NormalWeb"/>
        <w:shd w:val="clear" w:color="auto" w:fill="FFFFFF"/>
        <w:spacing w:before="0" w:beforeAutospacing="0" w:after="0" w:afterAutospacing="0"/>
        <w:rPr>
          <w:rFonts w:asciiTheme="minorHAnsi" w:hAnsiTheme="minorHAnsi" w:cstheme="minorHAnsi"/>
          <w:color w:val="242424"/>
        </w:rPr>
      </w:pPr>
    </w:p>
    <w:p w14:paraId="3DC61453" w14:textId="0952FD95" w:rsidR="00315C5E" w:rsidRPr="00A82C33" w:rsidRDefault="00315C5E" w:rsidP="003A1232">
      <w:pPr>
        <w:rPr>
          <w:rFonts w:asciiTheme="minorHAnsi" w:hAnsiTheme="minorHAnsi"/>
          <w:b/>
          <w:sz w:val="24"/>
          <w:szCs w:val="24"/>
        </w:rPr>
      </w:pPr>
      <w:r w:rsidRPr="00A82C33">
        <w:rPr>
          <w:rFonts w:asciiTheme="minorHAnsi" w:hAnsiTheme="minorHAnsi"/>
          <w:b/>
          <w:sz w:val="24"/>
          <w:szCs w:val="24"/>
        </w:rPr>
        <w:t>UNIVERSITY POLICY STATEMENTS</w:t>
      </w:r>
    </w:p>
    <w:p w14:paraId="208DD2AD" w14:textId="0EB2F235" w:rsidR="00315C5E" w:rsidRPr="00A82C33" w:rsidRDefault="0523E136" w:rsidP="0523E136">
      <w:pPr>
        <w:rPr>
          <w:rFonts w:asciiTheme="minorHAnsi" w:hAnsiTheme="minorHAnsi"/>
          <w:sz w:val="24"/>
          <w:szCs w:val="24"/>
        </w:rPr>
      </w:pPr>
      <w:proofErr w:type="spellStart"/>
      <w:r w:rsidRPr="0523E136">
        <w:rPr>
          <w:rFonts w:asciiTheme="minorHAnsi" w:hAnsiTheme="minorHAnsi"/>
          <w:sz w:val="24"/>
          <w:szCs w:val="24"/>
        </w:rPr>
        <w:t>Capilano</w:t>
      </w:r>
      <w:proofErr w:type="spellEnd"/>
      <w:r w:rsidRPr="0523E136">
        <w:rPr>
          <w:rFonts w:asciiTheme="minorHAnsi" w:hAnsiTheme="minorHAnsi"/>
          <w:sz w:val="24"/>
          <w:szCs w:val="24"/>
        </w:rPr>
        <w:t xml:space="preserve"> University has policies on Academic Appeals (including appeal of final grade), Student Conduct, Academic Integrity, Academic Probation and other educational issues. These and other policies are available on the University website.</w:t>
      </w:r>
    </w:p>
    <w:p w14:paraId="5BA2108B" w14:textId="64746D29" w:rsidR="00315C5E" w:rsidRPr="00A82C33" w:rsidRDefault="00315C5E" w:rsidP="0523E136">
      <w:pPr>
        <w:rPr>
          <w:sz w:val="24"/>
          <w:szCs w:val="24"/>
        </w:rPr>
      </w:pPr>
    </w:p>
    <w:p w14:paraId="73617BA3" w14:textId="36F3399D" w:rsidR="00315C5E" w:rsidRPr="00A82C33" w:rsidRDefault="00315C5E" w:rsidP="003A1232">
      <w:pPr>
        <w:rPr>
          <w:rFonts w:asciiTheme="minorHAnsi" w:hAnsiTheme="minorHAnsi"/>
          <w:b/>
          <w:sz w:val="24"/>
          <w:szCs w:val="24"/>
        </w:rPr>
      </w:pPr>
      <w:r w:rsidRPr="00A82C33">
        <w:rPr>
          <w:rFonts w:asciiTheme="minorHAnsi" w:hAnsiTheme="minorHAnsi"/>
          <w:b/>
          <w:sz w:val="24"/>
          <w:szCs w:val="24"/>
        </w:rPr>
        <w:t>A</w:t>
      </w:r>
      <w:r w:rsidR="00990A17">
        <w:rPr>
          <w:rFonts w:asciiTheme="minorHAnsi" w:hAnsiTheme="minorHAnsi"/>
          <w:b/>
          <w:sz w:val="24"/>
          <w:szCs w:val="24"/>
        </w:rPr>
        <w:t>CADEMIC INTEGRITY</w:t>
      </w:r>
    </w:p>
    <w:p w14:paraId="00727748" w14:textId="77777777" w:rsidR="00315C5E" w:rsidRPr="00A82C33" w:rsidRDefault="00315C5E" w:rsidP="00315C5E">
      <w:pPr>
        <w:pStyle w:val="NormalWeb"/>
        <w:spacing w:before="0" w:beforeAutospacing="0" w:after="0" w:afterAutospacing="0"/>
        <w:rPr>
          <w:rFonts w:asciiTheme="minorHAnsi" w:hAnsiTheme="minorHAnsi"/>
        </w:rPr>
      </w:pPr>
      <w:r w:rsidRPr="00A82C33">
        <w:rPr>
          <w:rFonts w:asciiTheme="minorHAnsi" w:hAnsiTheme="minorHAnsi"/>
        </w:rPr>
        <w:t xml:space="preserve">Any instance of academic dishonesty or breach of the standards of academic integrity is serious and students will be held accountable for their actions, whether acting alone or in a group. See policy and </w:t>
      </w:r>
      <w:r w:rsidRPr="002B5CBC">
        <w:rPr>
          <w:rFonts w:asciiTheme="minorHAnsi" w:hAnsiTheme="minorHAnsi"/>
        </w:rPr>
        <w:t>procedures S2017-05</w:t>
      </w:r>
      <w:r w:rsidRPr="00A82C33">
        <w:rPr>
          <w:rFonts w:asciiTheme="minorHAnsi" w:hAnsiTheme="minorHAnsi"/>
        </w:rPr>
        <w:t xml:space="preserve"> Academic Integrity for more information</w:t>
      </w:r>
      <w:proofErr w:type="gramStart"/>
      <w:r w:rsidRPr="00A82C33">
        <w:rPr>
          <w:rFonts w:asciiTheme="minorHAnsi" w:hAnsiTheme="minorHAnsi"/>
        </w:rPr>
        <w:t xml:space="preserve">:  </w:t>
      </w:r>
      <w:proofErr w:type="gramEnd"/>
      <w:r w:rsidR="00B45014">
        <w:fldChar w:fldCharType="begin"/>
      </w:r>
      <w:r w:rsidR="00B45014">
        <w:instrText xml:space="preserve"> HYPERLINK "https://www.capilanou.ca/about-capu/governance/policies/" </w:instrText>
      </w:r>
      <w:r w:rsidR="00B45014">
        <w:fldChar w:fldCharType="separate"/>
      </w:r>
      <w:r w:rsidRPr="00A82C33">
        <w:rPr>
          <w:rStyle w:val="Hyperlink"/>
          <w:rFonts w:asciiTheme="minorHAnsi" w:hAnsiTheme="minorHAnsi"/>
        </w:rPr>
        <w:t>https://www.capilanou.ca/about-capu/governance/policies/</w:t>
      </w:r>
      <w:r w:rsidR="00B45014">
        <w:rPr>
          <w:rStyle w:val="Hyperlink"/>
          <w:rFonts w:asciiTheme="minorHAnsi" w:hAnsiTheme="minorHAnsi"/>
        </w:rPr>
        <w:fldChar w:fldCharType="end"/>
      </w:r>
      <w:r w:rsidRPr="00A82C33">
        <w:rPr>
          <w:rFonts w:asciiTheme="minorHAnsi" w:hAnsiTheme="minorHAnsi"/>
        </w:rPr>
        <w:t xml:space="preserve"> </w:t>
      </w:r>
    </w:p>
    <w:p w14:paraId="4256B470" w14:textId="77777777" w:rsidR="00315C5E" w:rsidRPr="00A82C33" w:rsidRDefault="00315C5E" w:rsidP="00315C5E">
      <w:pPr>
        <w:pStyle w:val="NormalWeb"/>
        <w:spacing w:before="0" w:beforeAutospacing="0" w:after="0" w:afterAutospacing="0"/>
        <w:rPr>
          <w:rFonts w:asciiTheme="minorHAnsi" w:hAnsiTheme="minorHAnsi"/>
        </w:rPr>
      </w:pPr>
    </w:p>
    <w:p w14:paraId="1354F7C5" w14:textId="3FFB319C" w:rsidR="00315C5E" w:rsidRPr="00A82C33" w:rsidRDefault="0523E136" w:rsidP="0523E136">
      <w:pPr>
        <w:pStyle w:val="NormalWeb"/>
        <w:spacing w:before="0" w:beforeAutospacing="0" w:after="0" w:afterAutospacing="0"/>
        <w:rPr>
          <w:rFonts w:asciiTheme="minorHAnsi" w:hAnsiTheme="minorHAnsi"/>
        </w:rPr>
      </w:pPr>
      <w:r w:rsidRPr="0523E136">
        <w:rPr>
          <w:rFonts w:asciiTheme="minorHAnsi" w:hAnsiTheme="minorHAnsi"/>
        </w:rPr>
        <w:t xml:space="preserve">Violations of academic integrity, including dishonesty in assignments, examinations, or other academic performances, are prohibited and will be handled in accordance with the </w:t>
      </w:r>
      <w:r w:rsidRPr="002B5CBC">
        <w:rPr>
          <w:rFonts w:asciiTheme="minorHAnsi" w:hAnsiTheme="minorHAnsi"/>
        </w:rPr>
        <w:t>Academic Integrity Procedures.</w:t>
      </w:r>
      <w:r w:rsidRPr="0523E136">
        <w:rPr>
          <w:rFonts w:asciiTheme="minorHAnsi" w:hAnsiTheme="minorHAnsi"/>
        </w:rPr>
        <w:t xml:space="preserve"> </w:t>
      </w:r>
    </w:p>
    <w:p w14:paraId="65FE7552" w14:textId="48C1D60B" w:rsidR="00315C5E" w:rsidRPr="00A82C33" w:rsidRDefault="00315C5E" w:rsidP="0523E136">
      <w:pPr>
        <w:pStyle w:val="NormalWeb"/>
        <w:spacing w:before="0" w:beforeAutospacing="0" w:after="0" w:afterAutospacing="0"/>
        <w:rPr>
          <w:rFonts w:asciiTheme="minorHAnsi" w:hAnsiTheme="minorHAnsi"/>
        </w:rPr>
      </w:pPr>
    </w:p>
    <w:p w14:paraId="70A9A79F" w14:textId="77777777" w:rsidR="00315C5E" w:rsidRPr="00A82C33" w:rsidRDefault="00315C5E" w:rsidP="00315C5E">
      <w:pPr>
        <w:pStyle w:val="NormalWeb"/>
        <w:spacing w:before="0" w:beforeAutospacing="0" w:after="0" w:afterAutospacing="0"/>
        <w:rPr>
          <w:rFonts w:asciiTheme="minorHAnsi" w:hAnsiTheme="minorHAnsi"/>
        </w:rPr>
      </w:pPr>
      <w:r w:rsidRPr="00A82C33">
        <w:rPr>
          <w:rFonts w:asciiTheme="minorHAnsi" w:hAnsiTheme="minorHAnsi"/>
          <w:b/>
        </w:rPr>
        <w:t>Academic dishonesty</w:t>
      </w:r>
      <w:r w:rsidRPr="00A82C33">
        <w:rPr>
          <w:rFonts w:asciiTheme="minorHAnsi" w:hAnsiTheme="minorHAnsi"/>
        </w:rPr>
        <w:t xml:space="preserve"> is any act that breaches one or more of the principles of academic integrity. Acts of academic dishonesty may include but are not limited to the following types: </w:t>
      </w:r>
    </w:p>
    <w:p w14:paraId="37906590" w14:textId="77777777" w:rsidR="00315C5E" w:rsidRPr="00A82C33" w:rsidRDefault="00315C5E" w:rsidP="00315C5E">
      <w:pPr>
        <w:pStyle w:val="NormalWeb"/>
        <w:spacing w:before="0" w:beforeAutospacing="0" w:after="0" w:afterAutospacing="0"/>
        <w:rPr>
          <w:rFonts w:asciiTheme="minorHAnsi" w:hAnsiTheme="minorHAnsi"/>
        </w:rPr>
      </w:pPr>
    </w:p>
    <w:p w14:paraId="3995273F" w14:textId="77777777" w:rsidR="00315C5E" w:rsidRPr="00A82C33" w:rsidRDefault="00315C5E" w:rsidP="00315C5E">
      <w:pPr>
        <w:pStyle w:val="NormalWeb"/>
        <w:spacing w:before="0" w:beforeAutospacing="0" w:after="0" w:afterAutospacing="0"/>
        <w:ind w:left="360"/>
        <w:rPr>
          <w:rFonts w:asciiTheme="minorHAnsi" w:hAnsiTheme="minorHAnsi"/>
        </w:rPr>
      </w:pPr>
      <w:r w:rsidRPr="00A82C33">
        <w:rPr>
          <w:rFonts w:asciiTheme="minorHAnsi" w:hAnsiTheme="minorHAnsi"/>
          <w:b/>
        </w:rPr>
        <w:t>Cheating</w:t>
      </w:r>
      <w:r w:rsidRPr="00A82C33">
        <w:rPr>
          <w:rFonts w:asciiTheme="minorHAnsi" w:hAnsiTheme="minorHAnsi"/>
        </w:rPr>
        <w:t xml:space="preserve">: Using or providing unauthorized aids, assistance or materials while preparing or completing assessments, or when completing practical work (in clinical, practicum, or lab settings), including but not limited to the following: </w:t>
      </w:r>
    </w:p>
    <w:p w14:paraId="2A0F5EE0" w14:textId="77777777" w:rsidR="00315C5E" w:rsidRPr="00A82C33" w:rsidRDefault="00315C5E" w:rsidP="00315C5E">
      <w:pPr>
        <w:pStyle w:val="NormalWeb"/>
        <w:numPr>
          <w:ilvl w:val="0"/>
          <w:numId w:val="20"/>
        </w:numPr>
        <w:spacing w:before="0" w:beforeAutospacing="0" w:after="0" w:afterAutospacing="0"/>
        <w:ind w:left="1080"/>
        <w:rPr>
          <w:rFonts w:asciiTheme="minorHAnsi" w:hAnsiTheme="minorHAnsi"/>
        </w:rPr>
      </w:pPr>
      <w:r w:rsidRPr="00A82C33">
        <w:rPr>
          <w:rFonts w:asciiTheme="minorHAnsi" w:hAnsiTheme="minorHAnsi"/>
        </w:rPr>
        <w:t xml:space="preserve">Copying or attempting to copy the work of another during an assessment; </w:t>
      </w:r>
    </w:p>
    <w:p w14:paraId="2AB779B0" w14:textId="77777777" w:rsidR="00315C5E" w:rsidRPr="00A82C33" w:rsidRDefault="00315C5E" w:rsidP="00315C5E">
      <w:pPr>
        <w:pStyle w:val="NormalWeb"/>
        <w:numPr>
          <w:ilvl w:val="0"/>
          <w:numId w:val="20"/>
        </w:numPr>
        <w:spacing w:before="0" w:beforeAutospacing="0" w:after="0" w:afterAutospacing="0"/>
        <w:ind w:left="1080"/>
        <w:rPr>
          <w:rFonts w:asciiTheme="minorHAnsi" w:hAnsiTheme="minorHAnsi"/>
        </w:rPr>
      </w:pPr>
      <w:r w:rsidRPr="00A82C33">
        <w:rPr>
          <w:rFonts w:asciiTheme="minorHAnsi" w:hAnsiTheme="minorHAnsi"/>
        </w:rPr>
        <w:t xml:space="preserve">Communicating work to another student during an examination; </w:t>
      </w:r>
    </w:p>
    <w:p w14:paraId="5BC42542" w14:textId="77777777" w:rsidR="00315C5E" w:rsidRPr="00A82C33" w:rsidRDefault="00315C5E" w:rsidP="00315C5E">
      <w:pPr>
        <w:pStyle w:val="NormalWeb"/>
        <w:numPr>
          <w:ilvl w:val="0"/>
          <w:numId w:val="20"/>
        </w:numPr>
        <w:spacing w:before="0" w:beforeAutospacing="0" w:after="0" w:afterAutospacing="0"/>
        <w:ind w:left="1080"/>
        <w:rPr>
          <w:rFonts w:asciiTheme="minorHAnsi" w:hAnsiTheme="minorHAnsi"/>
        </w:rPr>
      </w:pPr>
      <w:r w:rsidRPr="00A82C33">
        <w:rPr>
          <w:rFonts w:asciiTheme="minorHAnsi" w:hAnsiTheme="minorHAnsi"/>
        </w:rPr>
        <w:t xml:space="preserve">Using unauthorized aids, notes, or electronic devices or means during an examination; </w:t>
      </w:r>
    </w:p>
    <w:p w14:paraId="0ED64A64" w14:textId="77777777" w:rsidR="00315C5E" w:rsidRPr="00A82C33" w:rsidRDefault="00315C5E" w:rsidP="00315C5E">
      <w:pPr>
        <w:pStyle w:val="NormalWeb"/>
        <w:numPr>
          <w:ilvl w:val="0"/>
          <w:numId w:val="20"/>
        </w:numPr>
        <w:spacing w:before="0" w:beforeAutospacing="0" w:after="0" w:afterAutospacing="0"/>
        <w:ind w:left="1080"/>
        <w:rPr>
          <w:rFonts w:asciiTheme="minorHAnsi" w:hAnsiTheme="minorHAnsi"/>
        </w:rPr>
      </w:pPr>
      <w:r w:rsidRPr="00A82C33">
        <w:rPr>
          <w:rFonts w:asciiTheme="minorHAnsi" w:hAnsiTheme="minorHAnsi"/>
        </w:rPr>
        <w:t xml:space="preserve">Unauthorized possession of an assessment or answer key; and/or, </w:t>
      </w:r>
    </w:p>
    <w:p w14:paraId="4DF0AA01" w14:textId="77777777" w:rsidR="00315C5E" w:rsidRPr="00A82C33" w:rsidRDefault="00315C5E" w:rsidP="00315C5E">
      <w:pPr>
        <w:pStyle w:val="NormalWeb"/>
        <w:numPr>
          <w:ilvl w:val="0"/>
          <w:numId w:val="20"/>
        </w:numPr>
        <w:spacing w:before="0" w:beforeAutospacing="0" w:after="0" w:afterAutospacing="0"/>
        <w:ind w:left="1080"/>
        <w:rPr>
          <w:rFonts w:asciiTheme="minorHAnsi" w:hAnsiTheme="minorHAnsi"/>
        </w:rPr>
      </w:pPr>
      <w:r w:rsidRPr="00A82C33">
        <w:rPr>
          <w:rFonts w:asciiTheme="minorHAnsi" w:hAnsiTheme="minorHAnsi"/>
        </w:rPr>
        <w:t xml:space="preserve">Submitting of a substantially similar assessment by two or more students, except in the case where </w:t>
      </w:r>
      <w:proofErr w:type="gramStart"/>
      <w:r w:rsidRPr="00A82C33">
        <w:rPr>
          <w:rFonts w:asciiTheme="minorHAnsi" w:hAnsiTheme="minorHAnsi"/>
        </w:rPr>
        <w:t>such submission is specifically authorized by the instructor</w:t>
      </w:r>
      <w:proofErr w:type="gramEnd"/>
      <w:r w:rsidRPr="00A82C33">
        <w:rPr>
          <w:rFonts w:asciiTheme="minorHAnsi" w:hAnsiTheme="minorHAnsi"/>
        </w:rPr>
        <w:t xml:space="preserve">. </w:t>
      </w:r>
    </w:p>
    <w:p w14:paraId="24B6D3BD" w14:textId="77777777" w:rsidR="00315C5E" w:rsidRPr="00A82C33" w:rsidRDefault="00315C5E" w:rsidP="00315C5E">
      <w:pPr>
        <w:pStyle w:val="NormalWeb"/>
        <w:spacing w:before="0" w:beforeAutospacing="0" w:after="0" w:afterAutospacing="0"/>
        <w:ind w:left="360"/>
        <w:rPr>
          <w:rFonts w:asciiTheme="minorHAnsi" w:hAnsiTheme="minorHAnsi"/>
          <w:b/>
        </w:rPr>
      </w:pPr>
    </w:p>
    <w:p w14:paraId="14E5B84E" w14:textId="77777777" w:rsidR="00315C5E" w:rsidRPr="00A82C33" w:rsidRDefault="00315C5E" w:rsidP="000763C3">
      <w:pPr>
        <w:pStyle w:val="NormalWeb"/>
        <w:spacing w:before="0" w:beforeAutospacing="0" w:after="0" w:afterAutospacing="0"/>
        <w:ind w:left="360" w:firstLine="360"/>
        <w:rPr>
          <w:rFonts w:asciiTheme="minorHAnsi" w:hAnsiTheme="minorHAnsi"/>
        </w:rPr>
      </w:pPr>
      <w:r w:rsidRPr="00A82C33">
        <w:rPr>
          <w:rFonts w:asciiTheme="minorHAnsi" w:hAnsiTheme="minorHAnsi"/>
          <w:b/>
        </w:rPr>
        <w:t>Fraud</w:t>
      </w:r>
      <w:r w:rsidRPr="00A82C33">
        <w:rPr>
          <w:rFonts w:asciiTheme="minorHAnsi" w:hAnsiTheme="minorHAnsi"/>
        </w:rPr>
        <w:t xml:space="preserve">: Creation or use of falsified documents. </w:t>
      </w:r>
    </w:p>
    <w:p w14:paraId="4BDC361E" w14:textId="77777777" w:rsidR="00315C5E" w:rsidRPr="00A82C33" w:rsidRDefault="00315C5E" w:rsidP="00315C5E">
      <w:pPr>
        <w:pStyle w:val="NormalWeb"/>
        <w:spacing w:before="0" w:beforeAutospacing="0" w:after="0" w:afterAutospacing="0"/>
        <w:ind w:left="360"/>
        <w:rPr>
          <w:rFonts w:asciiTheme="minorHAnsi" w:hAnsiTheme="minorHAnsi"/>
          <w:b/>
        </w:rPr>
      </w:pPr>
    </w:p>
    <w:p w14:paraId="5A14F610" w14:textId="77777777" w:rsidR="00315C5E" w:rsidRPr="00A82C33" w:rsidRDefault="00315C5E" w:rsidP="000763C3">
      <w:pPr>
        <w:pStyle w:val="NormalWeb"/>
        <w:spacing w:before="0" w:beforeAutospacing="0" w:after="0" w:afterAutospacing="0"/>
        <w:ind w:left="720"/>
        <w:rPr>
          <w:rFonts w:asciiTheme="minorHAnsi" w:hAnsiTheme="minorHAnsi"/>
        </w:rPr>
      </w:pPr>
      <w:r w:rsidRPr="00A82C33">
        <w:rPr>
          <w:rFonts w:asciiTheme="minorHAnsi" w:hAnsiTheme="minorHAnsi"/>
          <w:b/>
        </w:rPr>
        <w:t>Misuse or misrepresentation of sources</w:t>
      </w:r>
      <w:r w:rsidRPr="00A82C33">
        <w:rPr>
          <w:rFonts w:asciiTheme="minorHAnsi" w:hAnsiTheme="minorHAnsi"/>
        </w:rPr>
        <w:t xml:space="preserve">: Presenting source material in such a way as to distort its original purpose or implication(s); misattributing words, ideas, etc. to someone other than the original source; misrepresenting or manipulating research findings or data; and/or suppressing aspects of findings or data in order to present conclusions in a light other than the research, taken as a whole, would support. </w:t>
      </w:r>
    </w:p>
    <w:p w14:paraId="7130A37E" w14:textId="77777777" w:rsidR="00315C5E" w:rsidRPr="00A82C33" w:rsidRDefault="00315C5E" w:rsidP="00315C5E">
      <w:pPr>
        <w:pStyle w:val="NormalWeb"/>
        <w:spacing w:before="0" w:beforeAutospacing="0" w:after="0" w:afterAutospacing="0"/>
        <w:ind w:left="360"/>
        <w:rPr>
          <w:rFonts w:asciiTheme="minorHAnsi" w:hAnsiTheme="minorHAnsi"/>
          <w:b/>
        </w:rPr>
      </w:pPr>
    </w:p>
    <w:p w14:paraId="71FD1740" w14:textId="77777777" w:rsidR="00315C5E" w:rsidRPr="00A82C33" w:rsidRDefault="00315C5E" w:rsidP="000763C3">
      <w:pPr>
        <w:pStyle w:val="NormalWeb"/>
        <w:spacing w:before="0" w:beforeAutospacing="0" w:after="0" w:afterAutospacing="0"/>
        <w:ind w:left="720"/>
        <w:rPr>
          <w:rFonts w:asciiTheme="minorHAnsi" w:hAnsiTheme="minorHAnsi"/>
        </w:rPr>
      </w:pPr>
      <w:r w:rsidRPr="00A82C33">
        <w:rPr>
          <w:rFonts w:asciiTheme="minorHAnsi" w:hAnsiTheme="minorHAnsi"/>
          <w:b/>
        </w:rPr>
        <w:t>Plagiarism</w:t>
      </w:r>
      <w:r w:rsidRPr="00A82C33">
        <w:rPr>
          <w:rFonts w:asciiTheme="minorHAnsi" w:hAnsiTheme="minorHAnsi"/>
        </w:rPr>
        <w:t xml:space="preserve">: Presenting or submitting, as one’s own work, the research, words, ideas, artistic imagery, arguments, calculations, illustrations, or diagrams of another person or persons without explicit or accurate citation or credit. </w:t>
      </w:r>
    </w:p>
    <w:p w14:paraId="1571E378" w14:textId="77777777" w:rsidR="00315C5E" w:rsidRPr="00A82C33" w:rsidRDefault="00315C5E" w:rsidP="00315C5E">
      <w:pPr>
        <w:pStyle w:val="NormalWeb"/>
        <w:spacing w:before="0" w:beforeAutospacing="0" w:after="0" w:afterAutospacing="0"/>
        <w:ind w:left="360"/>
        <w:rPr>
          <w:rFonts w:asciiTheme="minorHAnsi" w:hAnsiTheme="minorHAnsi"/>
          <w:b/>
        </w:rPr>
      </w:pPr>
    </w:p>
    <w:p w14:paraId="4D3037C1" w14:textId="77777777" w:rsidR="00315C5E" w:rsidRPr="00A82C33" w:rsidRDefault="00315C5E" w:rsidP="000763C3">
      <w:pPr>
        <w:pStyle w:val="NormalWeb"/>
        <w:spacing w:before="0" w:beforeAutospacing="0" w:after="0" w:afterAutospacing="0"/>
        <w:ind w:left="720"/>
        <w:rPr>
          <w:rFonts w:asciiTheme="minorHAnsi" w:hAnsiTheme="minorHAnsi"/>
        </w:rPr>
      </w:pPr>
      <w:r w:rsidRPr="00A82C33">
        <w:rPr>
          <w:rFonts w:asciiTheme="minorHAnsi" w:hAnsiTheme="minorHAnsi"/>
          <w:b/>
        </w:rPr>
        <w:t>Self-Plagiarism</w:t>
      </w:r>
      <w:r w:rsidRPr="00A82C33">
        <w:rPr>
          <w:rFonts w:asciiTheme="minorHAnsi" w:hAnsiTheme="minorHAnsi"/>
        </w:rPr>
        <w:t xml:space="preserve">: Submitting one’s own work for credit in more than one course without the permission of the instructors, or re-submitting work, in whole or in part, for which credit has already been granted without permission of the instructors. </w:t>
      </w:r>
    </w:p>
    <w:p w14:paraId="4DD7B3B1" w14:textId="77777777" w:rsidR="00315C5E" w:rsidRPr="00A82C33" w:rsidRDefault="00315C5E" w:rsidP="00315C5E">
      <w:pPr>
        <w:pStyle w:val="NormalWeb"/>
        <w:spacing w:before="0" w:beforeAutospacing="0" w:after="0" w:afterAutospacing="0"/>
        <w:ind w:left="360"/>
        <w:rPr>
          <w:rFonts w:asciiTheme="minorHAnsi" w:hAnsiTheme="minorHAnsi"/>
          <w:b/>
        </w:rPr>
      </w:pPr>
    </w:p>
    <w:p w14:paraId="67155933" w14:textId="77777777" w:rsidR="00315C5E" w:rsidRPr="00A82C33" w:rsidRDefault="00315C5E" w:rsidP="000763C3">
      <w:pPr>
        <w:pStyle w:val="NormalWeb"/>
        <w:spacing w:before="0" w:beforeAutospacing="0" w:after="0" w:afterAutospacing="0"/>
        <w:ind w:left="360" w:firstLine="360"/>
        <w:rPr>
          <w:rFonts w:asciiTheme="minorHAnsi" w:hAnsiTheme="minorHAnsi"/>
        </w:rPr>
      </w:pPr>
      <w:r w:rsidRPr="00A82C33">
        <w:rPr>
          <w:rFonts w:asciiTheme="minorHAnsi" w:hAnsiTheme="minorHAnsi"/>
          <w:b/>
        </w:rPr>
        <w:t>Prohibited Conduct</w:t>
      </w:r>
      <w:r w:rsidRPr="00A82C33">
        <w:rPr>
          <w:rFonts w:asciiTheme="minorHAnsi" w:hAnsiTheme="minorHAnsi"/>
        </w:rPr>
        <w:t xml:space="preserve">: The following are examples of other conduct specifically prohibited: </w:t>
      </w:r>
    </w:p>
    <w:p w14:paraId="390BF9CE" w14:textId="77777777" w:rsidR="00315C5E" w:rsidRPr="00A82C33" w:rsidRDefault="00315C5E" w:rsidP="00315C5E">
      <w:pPr>
        <w:pStyle w:val="NormalWeb"/>
        <w:numPr>
          <w:ilvl w:val="0"/>
          <w:numId w:val="19"/>
        </w:numPr>
        <w:spacing w:before="0" w:beforeAutospacing="0" w:after="0" w:afterAutospacing="0"/>
        <w:ind w:left="1080"/>
        <w:rPr>
          <w:rFonts w:asciiTheme="minorHAnsi" w:hAnsiTheme="minorHAnsi"/>
        </w:rPr>
      </w:pPr>
      <w:r w:rsidRPr="00A82C33">
        <w:rPr>
          <w:rFonts w:asciiTheme="minorHAnsi" w:hAnsiTheme="minorHAnsi"/>
        </w:rPr>
        <w:t xml:space="preserve">Taking unauthorized possession of the work of another student (for example, intercepting and removing such work from a photocopier or printer, or collecting the graded work of another student from a stack of papers); </w:t>
      </w:r>
    </w:p>
    <w:p w14:paraId="1B7B2C7B" w14:textId="77777777" w:rsidR="00315C5E" w:rsidRPr="00A82C33" w:rsidRDefault="00315C5E" w:rsidP="00315C5E">
      <w:pPr>
        <w:pStyle w:val="NormalWeb"/>
        <w:numPr>
          <w:ilvl w:val="0"/>
          <w:numId w:val="19"/>
        </w:numPr>
        <w:spacing w:before="0" w:beforeAutospacing="0" w:after="0" w:afterAutospacing="0"/>
        <w:ind w:left="1080"/>
        <w:rPr>
          <w:rFonts w:asciiTheme="minorHAnsi" w:hAnsiTheme="minorHAnsi"/>
        </w:rPr>
      </w:pPr>
      <w:r w:rsidRPr="00A82C33">
        <w:rPr>
          <w:rFonts w:asciiTheme="minorHAnsi" w:hAnsiTheme="minorHAnsi"/>
        </w:rPr>
        <w:t xml:space="preserve">Falsifying one’s own and/or other students’ attendance in a course; </w:t>
      </w:r>
    </w:p>
    <w:p w14:paraId="5F661996" w14:textId="77777777" w:rsidR="00315C5E" w:rsidRPr="00A82C33" w:rsidRDefault="00315C5E" w:rsidP="00315C5E">
      <w:pPr>
        <w:pStyle w:val="NormalWeb"/>
        <w:numPr>
          <w:ilvl w:val="0"/>
          <w:numId w:val="19"/>
        </w:numPr>
        <w:spacing w:before="0" w:beforeAutospacing="0" w:after="0" w:afterAutospacing="0"/>
        <w:ind w:left="1080"/>
        <w:rPr>
          <w:rFonts w:asciiTheme="minorHAnsi" w:hAnsiTheme="minorHAnsi"/>
        </w:rPr>
      </w:pPr>
      <w:r w:rsidRPr="00A82C33">
        <w:rPr>
          <w:rFonts w:asciiTheme="minorHAnsi" w:hAnsiTheme="minorHAnsi"/>
        </w:rPr>
        <w:t xml:space="preserve">Impersonating or allowing the impersonation of an individual; </w:t>
      </w:r>
    </w:p>
    <w:p w14:paraId="6AF08474" w14:textId="77777777" w:rsidR="00315C5E" w:rsidRPr="00A82C33" w:rsidRDefault="00315C5E" w:rsidP="00315C5E">
      <w:pPr>
        <w:pStyle w:val="NormalWeb"/>
        <w:numPr>
          <w:ilvl w:val="0"/>
          <w:numId w:val="19"/>
        </w:numPr>
        <w:spacing w:before="0" w:beforeAutospacing="0" w:after="0" w:afterAutospacing="0"/>
        <w:ind w:left="1080"/>
        <w:rPr>
          <w:rFonts w:asciiTheme="minorHAnsi" w:hAnsiTheme="minorHAnsi"/>
        </w:rPr>
      </w:pPr>
      <w:r w:rsidRPr="00A82C33">
        <w:rPr>
          <w:rFonts w:asciiTheme="minorHAnsi" w:hAnsiTheme="minorHAnsi"/>
        </w:rPr>
        <w:t xml:space="preserve">Modifying a graded assessment then submitting it for re-grading; or, </w:t>
      </w:r>
    </w:p>
    <w:p w14:paraId="281644BD" w14:textId="77777777" w:rsidR="00315C5E" w:rsidRPr="00A82C33" w:rsidRDefault="00315C5E" w:rsidP="00315C5E">
      <w:pPr>
        <w:pStyle w:val="NormalWeb"/>
        <w:numPr>
          <w:ilvl w:val="0"/>
          <w:numId w:val="19"/>
        </w:numPr>
        <w:spacing w:before="0" w:beforeAutospacing="0" w:after="0" w:afterAutospacing="0"/>
        <w:ind w:left="1080"/>
        <w:rPr>
          <w:rFonts w:asciiTheme="minorHAnsi" w:hAnsiTheme="minorHAnsi"/>
        </w:rPr>
      </w:pPr>
      <w:r w:rsidRPr="00A82C33">
        <w:rPr>
          <w:rFonts w:asciiTheme="minorHAnsi" w:hAnsiTheme="minorHAnsi"/>
        </w:rPr>
        <w:t xml:space="preserve">Assisting or attempting to assist another person to commit any breach of academic integrity. </w:t>
      </w:r>
    </w:p>
    <w:p w14:paraId="1D445203" w14:textId="77777777" w:rsidR="00132427" w:rsidRDefault="00132427" w:rsidP="00C75821">
      <w:pPr>
        <w:pStyle w:val="BodyText"/>
        <w:spacing w:before="7"/>
        <w:ind w:left="360"/>
        <w:rPr>
          <w:rFonts w:asciiTheme="minorHAnsi" w:eastAsiaTheme="minorEastAsia" w:hAnsiTheme="minorHAnsi" w:cstheme="minorBidi"/>
          <w:color w:val="1F497D" w:themeColor="text2"/>
        </w:rPr>
      </w:pPr>
    </w:p>
    <w:p w14:paraId="35E79F5D" w14:textId="1D2954BD" w:rsidR="00132427" w:rsidRPr="00507A19" w:rsidRDefault="00132427" w:rsidP="00C75821">
      <w:pPr>
        <w:pStyle w:val="BodyText"/>
        <w:spacing w:before="7"/>
        <w:ind w:left="360"/>
        <w:rPr>
          <w:rFonts w:asciiTheme="minorHAnsi" w:hAnsiTheme="minorHAnsi"/>
          <w:b w:val="0"/>
          <w:color w:val="943634" w:themeColor="accent2" w:themeShade="BF"/>
        </w:rPr>
      </w:pPr>
      <w:r>
        <w:rPr>
          <w:rFonts w:asciiTheme="minorHAnsi" w:eastAsiaTheme="minorEastAsia" w:hAnsiTheme="minorHAnsi" w:cstheme="minorBidi"/>
          <w:color w:val="1F497D" w:themeColor="text2"/>
        </w:rPr>
        <w:t xml:space="preserve">Academic Module on </w:t>
      </w:r>
      <w:proofErr w:type="spellStart"/>
      <w:r>
        <w:rPr>
          <w:rFonts w:asciiTheme="minorHAnsi" w:eastAsiaTheme="minorEastAsia" w:hAnsiTheme="minorHAnsi" w:cstheme="minorBidi"/>
          <w:color w:val="1F497D" w:themeColor="text2"/>
        </w:rPr>
        <w:t>eLearn</w:t>
      </w:r>
      <w:proofErr w:type="spellEnd"/>
      <w:r>
        <w:rPr>
          <w:rFonts w:asciiTheme="minorHAnsi" w:eastAsiaTheme="minorEastAsia" w:hAnsiTheme="minorHAnsi" w:cstheme="minorBidi"/>
          <w:color w:val="1F497D" w:themeColor="text2"/>
        </w:rPr>
        <w:t xml:space="preserve"> </w:t>
      </w:r>
      <w:r w:rsidRPr="00132427">
        <w:rPr>
          <w:rFonts w:asciiTheme="minorHAnsi" w:hAnsiTheme="minorHAnsi"/>
          <w:b w:val="0"/>
          <w:color w:val="943634" w:themeColor="accent2" w:themeShade="BF"/>
        </w:rPr>
        <w:t>(optional section</w:t>
      </w:r>
      <w:r w:rsidR="00507A19">
        <w:rPr>
          <w:rFonts w:asciiTheme="minorHAnsi" w:hAnsiTheme="minorHAnsi"/>
          <w:b w:val="0"/>
          <w:color w:val="943634" w:themeColor="accent2" w:themeShade="BF"/>
        </w:rPr>
        <w:t>)</w:t>
      </w:r>
      <w:r w:rsidR="008163FB">
        <w:rPr>
          <w:rFonts w:asciiTheme="minorHAnsi" w:hAnsiTheme="minorHAnsi"/>
          <w:b w:val="0"/>
          <w:color w:val="943634" w:themeColor="accent2" w:themeShade="BF"/>
        </w:rPr>
        <w:t xml:space="preserve"> (</w:t>
      </w:r>
      <w:r w:rsidR="008163FB" w:rsidRPr="008163FB">
        <w:rPr>
          <w:rFonts w:asciiTheme="minorHAnsi" w:hAnsiTheme="minorHAnsi"/>
          <w:b w:val="0"/>
          <w:i/>
          <w:color w:val="943634" w:themeColor="accent2" w:themeShade="BF"/>
        </w:rPr>
        <w:t xml:space="preserve">Please </w:t>
      </w:r>
      <w:r w:rsidRPr="008163FB">
        <w:rPr>
          <w:rFonts w:asciiTheme="minorHAnsi" w:hAnsiTheme="minorHAnsi"/>
          <w:b w:val="0"/>
          <w:i/>
          <w:color w:val="943634" w:themeColor="accent2" w:themeShade="BF"/>
        </w:rPr>
        <w:t>adjust for your class</w:t>
      </w:r>
      <w:r w:rsidRPr="00132427">
        <w:rPr>
          <w:rFonts w:asciiTheme="minorHAnsi" w:hAnsiTheme="minorHAnsi"/>
          <w:b w:val="0"/>
          <w:color w:val="943634" w:themeColor="accent2" w:themeShade="BF"/>
        </w:rPr>
        <w:t>)</w:t>
      </w:r>
    </w:p>
    <w:p w14:paraId="562995B8" w14:textId="0A1604B3" w:rsidR="00132427" w:rsidRPr="009126B2" w:rsidRDefault="009126B2" w:rsidP="009126B2">
      <w:pPr>
        <w:ind w:left="360"/>
        <w:rPr>
          <w:rFonts w:asciiTheme="minorHAnsi" w:hAnsiTheme="minorHAnsi"/>
          <w:color w:val="0070C0"/>
          <w:sz w:val="24"/>
          <w:szCs w:val="24"/>
        </w:rPr>
      </w:pPr>
      <w:r w:rsidRPr="009126B2">
        <w:rPr>
          <w:rFonts w:asciiTheme="minorHAnsi" w:hAnsiTheme="minorHAnsi"/>
          <w:color w:val="0070C0"/>
          <w:sz w:val="24"/>
          <w:szCs w:val="24"/>
        </w:rPr>
        <w:t xml:space="preserve">As a student in this course, you </w:t>
      </w:r>
      <w:r w:rsidR="00132427" w:rsidRPr="009126B2">
        <w:rPr>
          <w:rFonts w:asciiTheme="minorHAnsi" w:hAnsiTheme="minorHAnsi"/>
          <w:color w:val="0070C0"/>
          <w:sz w:val="24"/>
          <w:szCs w:val="24"/>
        </w:rPr>
        <w:t xml:space="preserve">are required to complete the </w:t>
      </w:r>
      <w:hyperlink r:id="rId27" w:tooltip="https://elearn.capu.ca/course/view.php?id=22717" w:history="1">
        <w:r w:rsidR="007144CB" w:rsidRPr="00BE0120">
          <w:rPr>
            <w:rFonts w:asciiTheme="minorHAnsi" w:hAnsiTheme="minorHAnsi"/>
            <w:color w:val="0070C0"/>
            <w:u w:val="single"/>
          </w:rPr>
          <w:t>Academic Integrity Module</w:t>
        </w:r>
      </w:hyperlink>
      <w:r w:rsidR="007144CB">
        <w:rPr>
          <w:rFonts w:asciiTheme="minorHAnsi" w:hAnsiTheme="minorHAnsi"/>
          <w:color w:val="0070C0"/>
          <w:sz w:val="24"/>
          <w:szCs w:val="24"/>
        </w:rPr>
        <w:t xml:space="preserve"> </w:t>
      </w:r>
      <w:r w:rsidR="00132427" w:rsidRPr="009126B2">
        <w:rPr>
          <w:rFonts w:asciiTheme="minorHAnsi" w:hAnsiTheme="minorHAnsi"/>
          <w:color w:val="0070C0"/>
          <w:sz w:val="24"/>
          <w:szCs w:val="24"/>
        </w:rPr>
        <w:t xml:space="preserve">within two weeks of the course’s start date. The module is a self-paced learning activity that ensures </w:t>
      </w:r>
      <w:r w:rsidRPr="009126B2">
        <w:rPr>
          <w:rFonts w:asciiTheme="minorHAnsi" w:hAnsiTheme="minorHAnsi"/>
          <w:color w:val="0070C0"/>
          <w:sz w:val="24"/>
          <w:szCs w:val="24"/>
        </w:rPr>
        <w:t>you</w:t>
      </w:r>
      <w:r w:rsidR="00132427" w:rsidRPr="009126B2">
        <w:rPr>
          <w:rFonts w:asciiTheme="minorHAnsi" w:hAnsiTheme="minorHAnsi"/>
          <w:color w:val="0070C0"/>
          <w:sz w:val="24"/>
          <w:szCs w:val="24"/>
        </w:rPr>
        <w:t xml:space="preserve"> are properly informed, have a working knowledge </w:t>
      </w:r>
      <w:r w:rsidR="00A32916">
        <w:rPr>
          <w:rFonts w:asciiTheme="minorHAnsi" w:hAnsiTheme="minorHAnsi"/>
          <w:color w:val="0070C0"/>
          <w:sz w:val="24"/>
          <w:szCs w:val="24"/>
        </w:rPr>
        <w:t xml:space="preserve">of </w:t>
      </w:r>
      <w:r w:rsidR="00132427" w:rsidRPr="009126B2">
        <w:rPr>
          <w:rFonts w:asciiTheme="minorHAnsi" w:hAnsiTheme="minorHAnsi"/>
          <w:color w:val="0070C0"/>
          <w:sz w:val="24"/>
          <w:szCs w:val="24"/>
        </w:rPr>
        <w:t>and can apply all relevant concepts regar</w:t>
      </w:r>
      <w:r w:rsidRPr="009126B2">
        <w:rPr>
          <w:rFonts w:asciiTheme="minorHAnsi" w:hAnsiTheme="minorHAnsi"/>
          <w:color w:val="0070C0"/>
          <w:sz w:val="24"/>
          <w:szCs w:val="24"/>
        </w:rPr>
        <w:t>ding academic integrity to your</w:t>
      </w:r>
      <w:r w:rsidR="00132427" w:rsidRPr="009126B2">
        <w:rPr>
          <w:rFonts w:asciiTheme="minorHAnsi" w:hAnsiTheme="minorHAnsi"/>
          <w:color w:val="0070C0"/>
          <w:sz w:val="24"/>
          <w:szCs w:val="24"/>
        </w:rPr>
        <w:t xml:space="preserve"> work. </w:t>
      </w:r>
    </w:p>
    <w:p w14:paraId="11D98A28" w14:textId="77777777" w:rsidR="00132427" w:rsidRDefault="00132427" w:rsidP="009126B2">
      <w:pPr>
        <w:pStyle w:val="BodyText"/>
        <w:spacing w:before="7"/>
        <w:ind w:left="720"/>
        <w:rPr>
          <w:rFonts w:asciiTheme="minorHAnsi" w:eastAsiaTheme="minorEastAsia" w:hAnsiTheme="minorHAnsi" w:cstheme="minorBidi"/>
          <w:color w:val="1F497D" w:themeColor="text2"/>
        </w:rPr>
      </w:pPr>
    </w:p>
    <w:p w14:paraId="6380D8AA" w14:textId="77777777" w:rsidR="00C75821" w:rsidRPr="00A82C33" w:rsidRDefault="00C75821" w:rsidP="00C75821">
      <w:pPr>
        <w:pStyle w:val="BodyText"/>
        <w:spacing w:before="7"/>
        <w:ind w:left="360"/>
        <w:rPr>
          <w:rFonts w:asciiTheme="minorHAnsi" w:hAnsiTheme="minorHAnsi"/>
          <w:color w:val="0070C0"/>
        </w:rPr>
      </w:pPr>
      <w:r w:rsidRPr="6D78BE46">
        <w:rPr>
          <w:rFonts w:asciiTheme="minorHAnsi" w:eastAsiaTheme="minorEastAsia" w:hAnsiTheme="minorHAnsi" w:cstheme="minorBidi"/>
          <w:color w:val="1F497D" w:themeColor="text2"/>
        </w:rPr>
        <w:t xml:space="preserve">Course Policies Related to the </w:t>
      </w:r>
      <w:proofErr w:type="spellStart"/>
      <w:r w:rsidRPr="6D78BE46">
        <w:rPr>
          <w:rFonts w:asciiTheme="minorHAnsi" w:eastAsiaTheme="minorEastAsia" w:hAnsiTheme="minorHAnsi" w:cstheme="minorBidi"/>
          <w:color w:val="1F497D" w:themeColor="text2"/>
        </w:rPr>
        <w:t>Turnitin</w:t>
      </w:r>
      <w:proofErr w:type="spellEnd"/>
      <w:r w:rsidRPr="6D78BE46">
        <w:rPr>
          <w:rFonts w:asciiTheme="minorHAnsi" w:eastAsiaTheme="minorEastAsia" w:hAnsiTheme="minorHAnsi" w:cstheme="minorBidi"/>
          <w:color w:val="1F497D" w:themeColor="text2"/>
        </w:rPr>
        <w:t xml:space="preserve"> Software: </w:t>
      </w:r>
      <w:r w:rsidRPr="6D78BE46">
        <w:rPr>
          <w:rFonts w:asciiTheme="minorHAnsi" w:hAnsiTheme="minorHAnsi"/>
          <w:b w:val="0"/>
          <w:color w:val="943634" w:themeColor="accent2" w:themeShade="BF"/>
        </w:rPr>
        <w:t xml:space="preserve">(optional section if you plan to use </w:t>
      </w:r>
      <w:proofErr w:type="spellStart"/>
      <w:r w:rsidRPr="6D78BE46">
        <w:rPr>
          <w:rFonts w:asciiTheme="minorHAnsi" w:hAnsiTheme="minorHAnsi"/>
          <w:b w:val="0"/>
          <w:color w:val="943634" w:themeColor="accent2" w:themeShade="BF"/>
        </w:rPr>
        <w:t>Turnitin</w:t>
      </w:r>
      <w:proofErr w:type="spellEnd"/>
      <w:r w:rsidRPr="6D78BE46">
        <w:rPr>
          <w:rFonts w:asciiTheme="minorHAnsi" w:hAnsiTheme="minorHAnsi"/>
          <w:b w:val="0"/>
          <w:i/>
          <w:iCs/>
          <w:color w:val="943634" w:themeColor="accent2" w:themeShade="BF"/>
        </w:rPr>
        <w:t>)</w:t>
      </w:r>
    </w:p>
    <w:p w14:paraId="6104D230" w14:textId="77777777" w:rsidR="00C75821" w:rsidRPr="00C75821" w:rsidRDefault="00C75821" w:rsidP="00C75821">
      <w:pPr>
        <w:ind w:left="360"/>
        <w:rPr>
          <w:rFonts w:asciiTheme="minorHAnsi" w:hAnsiTheme="minorHAnsi"/>
          <w:i/>
          <w:iCs/>
          <w:color w:val="943634" w:themeColor="accent2" w:themeShade="BF"/>
          <w:sz w:val="24"/>
          <w:szCs w:val="24"/>
          <w:lang w:val="en-US"/>
        </w:rPr>
      </w:pPr>
      <w:r w:rsidRPr="00C75821">
        <w:rPr>
          <w:rFonts w:asciiTheme="minorHAnsi" w:hAnsiTheme="minorHAnsi"/>
          <w:i/>
          <w:iCs/>
          <w:color w:val="943634" w:themeColor="accent2" w:themeShade="BF"/>
          <w:sz w:val="24"/>
          <w:szCs w:val="24"/>
          <w:lang w:val="en-US"/>
        </w:rPr>
        <w:t>When using software such as</w:t>
      </w:r>
      <w:r w:rsidRPr="00C75821">
        <w:rPr>
          <w:rFonts w:asciiTheme="minorHAnsi" w:eastAsiaTheme="minorEastAsia" w:hAnsiTheme="minorHAnsi" w:cstheme="minorBidi"/>
          <w:i/>
          <w:iCs/>
          <w:color w:val="943634" w:themeColor="accent2" w:themeShade="BF"/>
          <w:sz w:val="24"/>
          <w:szCs w:val="24"/>
          <w:lang w:val="en-US"/>
        </w:rPr>
        <w:t xml:space="preserve"> </w:t>
      </w:r>
      <w:proofErr w:type="spellStart"/>
      <w:r w:rsidRPr="00C75821">
        <w:rPr>
          <w:rFonts w:asciiTheme="minorHAnsi" w:eastAsiaTheme="minorEastAsia" w:hAnsiTheme="minorHAnsi" w:cstheme="minorBidi"/>
          <w:i/>
          <w:iCs/>
          <w:color w:val="943634" w:themeColor="accent2" w:themeShade="BF"/>
          <w:sz w:val="24"/>
          <w:szCs w:val="24"/>
          <w:lang w:val="en-US"/>
        </w:rPr>
        <w:t>Turnitin</w:t>
      </w:r>
      <w:proofErr w:type="spellEnd"/>
      <w:r w:rsidRPr="00C75821">
        <w:rPr>
          <w:rFonts w:asciiTheme="minorHAnsi" w:eastAsiaTheme="minorEastAsia" w:hAnsiTheme="minorHAnsi" w:cstheme="minorBidi"/>
          <w:i/>
          <w:iCs/>
          <w:color w:val="943634" w:themeColor="accent2" w:themeShade="BF"/>
          <w:sz w:val="24"/>
          <w:szCs w:val="24"/>
          <w:lang w:val="en-US"/>
        </w:rPr>
        <w:t>, for detecting plagiarism,</w:t>
      </w:r>
      <w:r w:rsidRPr="00C75821">
        <w:rPr>
          <w:rFonts w:asciiTheme="minorHAnsi" w:hAnsiTheme="minorHAnsi"/>
          <w:i/>
          <w:iCs/>
          <w:color w:val="943634" w:themeColor="accent2" w:themeShade="BF"/>
          <w:sz w:val="24"/>
          <w:szCs w:val="24"/>
          <w:lang w:val="en-US"/>
        </w:rPr>
        <w:t xml:space="preserve"> inform the students of their responsibilities.</w:t>
      </w:r>
    </w:p>
    <w:p w14:paraId="110072E0" w14:textId="77777777" w:rsidR="00C75821" w:rsidRPr="00C75821" w:rsidRDefault="00C75821" w:rsidP="00C75821">
      <w:pPr>
        <w:ind w:left="360"/>
        <w:rPr>
          <w:rFonts w:asciiTheme="minorHAnsi" w:hAnsiTheme="minorHAnsi"/>
          <w:i/>
          <w:iCs/>
          <w:color w:val="943634" w:themeColor="accent2" w:themeShade="BF"/>
          <w:sz w:val="24"/>
          <w:szCs w:val="24"/>
          <w:lang w:val="en-US"/>
        </w:rPr>
      </w:pPr>
    </w:p>
    <w:p w14:paraId="5943C361" w14:textId="77777777" w:rsidR="00C75821" w:rsidRPr="00C75821" w:rsidRDefault="00C75821" w:rsidP="00C75821">
      <w:pPr>
        <w:ind w:left="360"/>
        <w:rPr>
          <w:rFonts w:asciiTheme="minorHAnsi" w:hAnsiTheme="minorHAnsi"/>
          <w:i/>
          <w:iCs/>
          <w:color w:val="943634" w:themeColor="accent2" w:themeShade="BF"/>
          <w:sz w:val="24"/>
          <w:szCs w:val="24"/>
          <w:lang w:val="en-US"/>
        </w:rPr>
      </w:pPr>
      <w:r w:rsidRPr="00C75821">
        <w:rPr>
          <w:rFonts w:asciiTheme="minorHAnsi" w:hAnsiTheme="minorHAnsi"/>
          <w:b/>
          <w:color w:val="0070C0"/>
          <w:sz w:val="24"/>
          <w:szCs w:val="24"/>
          <w:lang w:val="en-US"/>
        </w:rPr>
        <w:t>Example 1:</w:t>
      </w:r>
      <w:r w:rsidRPr="00C75821">
        <w:rPr>
          <w:rFonts w:asciiTheme="minorHAnsi" w:hAnsiTheme="minorHAnsi"/>
          <w:i/>
          <w:color w:val="943634" w:themeColor="accent2" w:themeShade="BF"/>
          <w:sz w:val="24"/>
          <w:szCs w:val="24"/>
          <w:lang w:val="en-US"/>
        </w:rPr>
        <w:t xml:space="preserve"> </w:t>
      </w:r>
      <w:r w:rsidRPr="00C75821">
        <w:rPr>
          <w:rFonts w:asciiTheme="minorHAnsi" w:hAnsiTheme="minorHAnsi"/>
          <w:i/>
          <w:iCs/>
          <w:color w:val="943634" w:themeColor="accent2" w:themeShade="BF"/>
          <w:sz w:val="24"/>
          <w:szCs w:val="24"/>
          <w:lang w:val="en-US"/>
        </w:rPr>
        <w:t xml:space="preserve">If you plan to use the </w:t>
      </w:r>
      <w:proofErr w:type="spellStart"/>
      <w:r w:rsidRPr="00C75821">
        <w:rPr>
          <w:rFonts w:asciiTheme="minorHAnsi" w:hAnsiTheme="minorHAnsi"/>
          <w:i/>
          <w:iCs/>
          <w:color w:val="943634" w:themeColor="accent2" w:themeShade="BF"/>
          <w:sz w:val="24"/>
          <w:szCs w:val="24"/>
          <w:lang w:val="en-US"/>
        </w:rPr>
        <w:t>Turnitin</w:t>
      </w:r>
      <w:proofErr w:type="spellEnd"/>
      <w:r w:rsidRPr="00C75821">
        <w:rPr>
          <w:rFonts w:asciiTheme="minorHAnsi" w:hAnsiTheme="minorHAnsi"/>
          <w:i/>
          <w:iCs/>
          <w:color w:val="943634" w:themeColor="accent2" w:themeShade="BF"/>
          <w:sz w:val="24"/>
          <w:szCs w:val="24"/>
          <w:lang w:val="en-US"/>
        </w:rPr>
        <w:t xml:space="preserve"> similarity detection services for ALL assignments in your course:</w:t>
      </w:r>
    </w:p>
    <w:p w14:paraId="17AB4F6F" w14:textId="77777777" w:rsidR="00C75821" w:rsidRPr="00C75821" w:rsidRDefault="00C75821" w:rsidP="00C75821">
      <w:pPr>
        <w:ind w:left="360"/>
        <w:rPr>
          <w:rFonts w:asciiTheme="minorHAnsi" w:hAnsiTheme="minorHAnsi"/>
          <w:i/>
          <w:iCs/>
          <w:color w:val="943634" w:themeColor="accent2" w:themeShade="BF"/>
          <w:sz w:val="24"/>
          <w:szCs w:val="24"/>
          <w:lang w:val="en-US"/>
        </w:rPr>
      </w:pPr>
    </w:p>
    <w:p w14:paraId="0C5647C8" w14:textId="464DD61C" w:rsidR="00C75821" w:rsidRPr="00AF1E08" w:rsidRDefault="00C75821" w:rsidP="00AF1E08">
      <w:pPr>
        <w:ind w:left="360"/>
        <w:rPr>
          <w:rFonts w:asciiTheme="minorHAnsi" w:hAnsiTheme="minorHAnsi"/>
          <w:i/>
          <w:iCs/>
          <w:color w:val="943634" w:themeColor="accent2" w:themeShade="BF"/>
          <w:sz w:val="24"/>
          <w:szCs w:val="24"/>
          <w:lang w:val="en-US"/>
        </w:rPr>
      </w:pPr>
      <w:r w:rsidRPr="00C75821">
        <w:rPr>
          <w:rFonts w:ascii="Calibri" w:hAnsi="Calibri"/>
          <w:color w:val="0070C0"/>
          <w:sz w:val="24"/>
          <w:lang w:val="en-US"/>
        </w:rPr>
        <w:t xml:space="preserve">Written work for this course will be submitted via </w:t>
      </w:r>
      <w:proofErr w:type="spellStart"/>
      <w:r w:rsidRPr="005C0334">
        <w:rPr>
          <w:rFonts w:ascii="Calibri" w:hAnsi="Calibri"/>
          <w:color w:val="0070C0"/>
          <w:sz w:val="24"/>
          <w:lang w:val="en-US"/>
        </w:rPr>
        <w:t>eLearn</w:t>
      </w:r>
      <w:proofErr w:type="spellEnd"/>
      <w:r w:rsidR="005C0334" w:rsidRPr="005C0334">
        <w:rPr>
          <w:rFonts w:ascii="Calibri" w:hAnsi="Calibri"/>
          <w:color w:val="0070C0"/>
          <w:sz w:val="24"/>
          <w:lang w:val="en-US"/>
        </w:rPr>
        <w:t>.</w:t>
      </w:r>
      <w:r w:rsidRPr="005C0334">
        <w:rPr>
          <w:rFonts w:ascii="Calibri" w:hAnsi="Calibri"/>
          <w:color w:val="0070C0"/>
          <w:sz w:val="24"/>
          <w:lang w:val="en-US"/>
        </w:rPr>
        <w:t xml:space="preserve"> </w:t>
      </w:r>
      <w:proofErr w:type="spellStart"/>
      <w:r w:rsidRPr="005C0334">
        <w:rPr>
          <w:rFonts w:ascii="Calibri" w:hAnsi="Calibri"/>
          <w:color w:val="0070C0"/>
          <w:sz w:val="24"/>
          <w:lang w:val="en-US"/>
        </w:rPr>
        <w:t>Turnitin</w:t>
      </w:r>
      <w:proofErr w:type="spellEnd"/>
      <w:r w:rsidRPr="005C0334">
        <w:rPr>
          <w:rFonts w:ascii="Calibri" w:hAnsi="Calibri"/>
          <w:color w:val="0070C0"/>
          <w:sz w:val="24"/>
          <w:lang w:val="en-US"/>
        </w:rPr>
        <w:t>, a</w:t>
      </w:r>
      <w:r w:rsidRPr="00C75821">
        <w:rPr>
          <w:rFonts w:ascii="Calibri" w:hAnsi="Calibri"/>
          <w:color w:val="0070C0"/>
          <w:sz w:val="24"/>
          <w:lang w:val="en-US"/>
        </w:rPr>
        <w:t xml:space="preserve"> third-party service licensed f</w:t>
      </w:r>
      <w:r w:rsidR="005C0334">
        <w:rPr>
          <w:rFonts w:ascii="Calibri" w:hAnsi="Calibri"/>
          <w:color w:val="0070C0"/>
          <w:sz w:val="24"/>
          <w:lang w:val="en-US"/>
        </w:rPr>
        <w:t>or use by </w:t>
      </w:r>
      <w:proofErr w:type="spellStart"/>
      <w:r w:rsidR="005C0334">
        <w:rPr>
          <w:rFonts w:ascii="Calibri" w:hAnsi="Calibri"/>
          <w:color w:val="0070C0"/>
          <w:sz w:val="24"/>
          <w:lang w:val="en-US"/>
        </w:rPr>
        <w:t>Capilano</w:t>
      </w:r>
      <w:proofErr w:type="spellEnd"/>
      <w:r w:rsidR="005C0334">
        <w:rPr>
          <w:rFonts w:ascii="Calibri" w:hAnsi="Calibri"/>
          <w:color w:val="0070C0"/>
          <w:sz w:val="24"/>
          <w:lang w:val="en-US"/>
        </w:rPr>
        <w:t xml:space="preserve"> University, is integrated with </w:t>
      </w:r>
      <w:proofErr w:type="spellStart"/>
      <w:r w:rsidR="005C0334">
        <w:rPr>
          <w:rFonts w:ascii="Calibri" w:hAnsi="Calibri"/>
          <w:color w:val="0070C0"/>
          <w:sz w:val="24"/>
          <w:lang w:val="en-US"/>
        </w:rPr>
        <w:t>eLearn</w:t>
      </w:r>
      <w:proofErr w:type="spellEnd"/>
      <w:r w:rsidR="005C0334">
        <w:rPr>
          <w:rFonts w:ascii="Calibri" w:hAnsi="Calibri"/>
          <w:color w:val="0070C0"/>
          <w:sz w:val="24"/>
          <w:lang w:val="en-US"/>
        </w:rPr>
        <w:t xml:space="preserve">. </w:t>
      </w:r>
      <w:proofErr w:type="spellStart"/>
      <w:r w:rsidRPr="00C75821">
        <w:rPr>
          <w:rFonts w:ascii="Calibri" w:hAnsi="Calibri"/>
          <w:color w:val="0070C0"/>
          <w:sz w:val="24"/>
          <w:lang w:val="en-US"/>
        </w:rPr>
        <w:t>Turnitin</w:t>
      </w:r>
      <w:proofErr w:type="spellEnd"/>
      <w:r w:rsidRPr="00C75821">
        <w:rPr>
          <w:rFonts w:ascii="Calibri" w:hAnsi="Calibri"/>
          <w:color w:val="0070C0"/>
          <w:sz w:val="24"/>
          <w:lang w:val="en-US"/>
        </w:rPr>
        <w:t xml:space="preserve"> is used for </w:t>
      </w:r>
      <w:r w:rsidR="005C0334">
        <w:rPr>
          <w:rFonts w:ascii="Calibri" w:hAnsi="Calibri"/>
          <w:color w:val="0070C0"/>
          <w:sz w:val="24"/>
          <w:lang w:val="en-US"/>
        </w:rPr>
        <w:t>text-matching to help detect plagiarism</w:t>
      </w:r>
      <w:r w:rsidRPr="00C75821">
        <w:rPr>
          <w:rFonts w:ascii="Calibri" w:hAnsi="Calibri"/>
          <w:color w:val="0070C0"/>
          <w:sz w:val="24"/>
          <w:lang w:val="en-US"/>
        </w:rPr>
        <w:t xml:space="preserve">. Students will be required to agree to </w:t>
      </w:r>
      <w:proofErr w:type="spellStart"/>
      <w:r w:rsidRPr="00C75821">
        <w:rPr>
          <w:rFonts w:ascii="Calibri" w:hAnsi="Calibri"/>
          <w:color w:val="0070C0"/>
          <w:sz w:val="24"/>
          <w:lang w:val="en-US"/>
        </w:rPr>
        <w:t>Turnitin’s</w:t>
      </w:r>
      <w:proofErr w:type="spellEnd"/>
      <w:r w:rsidRPr="00C75821">
        <w:rPr>
          <w:rFonts w:ascii="Calibri" w:hAnsi="Calibri"/>
          <w:color w:val="0070C0"/>
          <w:sz w:val="24"/>
          <w:lang w:val="en-US"/>
        </w:rPr>
        <w:t xml:space="preserve"> end-user license agreement when submitting the first assignment on </w:t>
      </w:r>
      <w:proofErr w:type="spellStart"/>
      <w:r w:rsidRPr="00C75821">
        <w:rPr>
          <w:rFonts w:ascii="Calibri" w:hAnsi="Calibri"/>
          <w:color w:val="0070C0"/>
          <w:sz w:val="24"/>
          <w:lang w:val="en-US"/>
        </w:rPr>
        <w:t>eLearn</w:t>
      </w:r>
      <w:proofErr w:type="spellEnd"/>
      <w:r w:rsidRPr="00C75821">
        <w:rPr>
          <w:rFonts w:ascii="Calibri" w:hAnsi="Calibri"/>
          <w:color w:val="0070C0"/>
          <w:sz w:val="24"/>
          <w:lang w:val="en-US"/>
        </w:rPr>
        <w:t>.  All submitted assignments will be included in the </w:t>
      </w:r>
      <w:proofErr w:type="spellStart"/>
      <w:r w:rsidRPr="00C75821">
        <w:rPr>
          <w:rFonts w:ascii="Calibri" w:hAnsi="Calibri"/>
          <w:color w:val="0070C0"/>
          <w:sz w:val="24"/>
          <w:lang w:val="en-US"/>
        </w:rPr>
        <w:t>Capilano</w:t>
      </w:r>
      <w:proofErr w:type="spellEnd"/>
      <w:r w:rsidRPr="00C75821">
        <w:rPr>
          <w:rFonts w:ascii="Calibri" w:hAnsi="Calibri"/>
          <w:color w:val="0070C0"/>
          <w:sz w:val="24"/>
          <w:lang w:val="en-US"/>
        </w:rPr>
        <w:t xml:space="preserve"> University dedicated database of assignments at </w:t>
      </w:r>
      <w:proofErr w:type="spellStart"/>
      <w:r w:rsidRPr="00C75821">
        <w:rPr>
          <w:rFonts w:ascii="Calibri" w:hAnsi="Calibri"/>
          <w:color w:val="0070C0"/>
          <w:sz w:val="24"/>
          <w:lang w:val="en-US"/>
        </w:rPr>
        <w:t>Turnitin</w:t>
      </w:r>
      <w:proofErr w:type="spellEnd"/>
      <w:r w:rsidRPr="00C75821">
        <w:rPr>
          <w:rFonts w:ascii="Calibri" w:hAnsi="Calibri"/>
          <w:color w:val="0070C0"/>
          <w:sz w:val="24"/>
          <w:lang w:val="en-US"/>
        </w:rPr>
        <w:t xml:space="preserve"> and will be used solely for the purpose of checking for possible plagiarism during the grading process during this term and in the future. Any student with a concern regarding using this service should contact the instructor to make alternative arrangements. This service is compliant with British Columbia’s Freedom of Information and Protection of Privacy Act. </w:t>
      </w:r>
    </w:p>
    <w:p w14:paraId="4C0C3908" w14:textId="63839804" w:rsidR="0523E136" w:rsidRDefault="0523E136" w:rsidP="00AF1E08">
      <w:pPr>
        <w:rPr>
          <w:sz w:val="24"/>
          <w:szCs w:val="24"/>
          <w:lang w:eastAsia="en-CA"/>
        </w:rPr>
      </w:pPr>
    </w:p>
    <w:p w14:paraId="2A29B08F" w14:textId="77777777" w:rsidR="00D649F2" w:rsidRDefault="00315C5E" w:rsidP="003A1232">
      <w:pPr>
        <w:rPr>
          <w:rFonts w:asciiTheme="minorHAnsi" w:hAnsiTheme="minorHAnsi"/>
          <w:b/>
          <w:sz w:val="24"/>
          <w:szCs w:val="24"/>
          <w:lang w:eastAsia="en-CA"/>
        </w:rPr>
      </w:pPr>
      <w:r w:rsidRPr="00A82C33">
        <w:rPr>
          <w:rFonts w:asciiTheme="minorHAnsi" w:hAnsiTheme="minorHAnsi"/>
          <w:b/>
          <w:sz w:val="24"/>
          <w:szCs w:val="24"/>
          <w:lang w:eastAsia="en-CA"/>
        </w:rPr>
        <w:t>Sexual Violence and Misconduct</w:t>
      </w:r>
    </w:p>
    <w:p w14:paraId="4FEFED3E" w14:textId="1C672163" w:rsidR="00315C5E" w:rsidRPr="00D649F2" w:rsidRDefault="00315C5E" w:rsidP="003A1232">
      <w:pPr>
        <w:rPr>
          <w:rFonts w:asciiTheme="minorHAnsi" w:hAnsiTheme="minorHAnsi"/>
          <w:b/>
          <w:sz w:val="24"/>
          <w:szCs w:val="24"/>
          <w:lang w:eastAsia="en-CA"/>
        </w:rPr>
      </w:pPr>
      <w:r w:rsidRPr="00A82C33">
        <w:rPr>
          <w:rFonts w:asciiTheme="minorHAnsi" w:hAnsiTheme="minorHAnsi"/>
          <w:sz w:val="24"/>
          <w:szCs w:val="24"/>
          <w:lang w:eastAsia="en-CA"/>
        </w:rPr>
        <w:t xml:space="preserve">All Members of the University Community have the right to work, teach and study in an environment that is free from all forms of sexual violence and misconduct. Policy B401 defines sexual assault as follows: Sexual assault is any form of sexual contact that occurs without ongoing and freely given consent, including the threat of sexual contact without consent. </w:t>
      </w:r>
      <w:proofErr w:type="gramStart"/>
      <w:r w:rsidRPr="00A82C33">
        <w:rPr>
          <w:rFonts w:asciiTheme="minorHAnsi" w:hAnsiTheme="minorHAnsi"/>
          <w:sz w:val="24"/>
          <w:szCs w:val="24"/>
          <w:lang w:eastAsia="en-CA"/>
        </w:rPr>
        <w:t>Sexual assault can be committed by a stranger, someone known to the survivor or an intimate partner</w:t>
      </w:r>
      <w:proofErr w:type="gramEnd"/>
      <w:r w:rsidRPr="00A82C33">
        <w:rPr>
          <w:rFonts w:asciiTheme="minorHAnsi" w:hAnsiTheme="minorHAnsi"/>
          <w:sz w:val="24"/>
          <w:szCs w:val="24"/>
          <w:lang w:eastAsia="en-CA"/>
        </w:rPr>
        <w:t>.</w:t>
      </w:r>
    </w:p>
    <w:p w14:paraId="426D3306" w14:textId="77777777" w:rsidR="00315C5E" w:rsidRPr="00A82C33" w:rsidRDefault="00315C5E" w:rsidP="00315C5E">
      <w:pPr>
        <w:ind w:left="540" w:right="720"/>
        <w:jc w:val="both"/>
        <w:rPr>
          <w:rFonts w:asciiTheme="minorHAnsi" w:hAnsiTheme="minorHAnsi"/>
          <w:sz w:val="24"/>
          <w:szCs w:val="24"/>
          <w:lang w:eastAsia="en-CA"/>
        </w:rPr>
      </w:pPr>
    </w:p>
    <w:p w14:paraId="724B3C4D" w14:textId="77777777" w:rsidR="00315C5E" w:rsidRPr="00694533" w:rsidRDefault="00315C5E" w:rsidP="00315C5E">
      <w:pPr>
        <w:rPr>
          <w:rFonts w:asciiTheme="minorHAnsi" w:hAnsiTheme="minorHAnsi"/>
          <w:color w:val="0070C0"/>
          <w:sz w:val="24"/>
          <w:szCs w:val="24"/>
        </w:rPr>
      </w:pPr>
      <w:r w:rsidRPr="00A82C33">
        <w:rPr>
          <w:rFonts w:asciiTheme="minorHAnsi" w:hAnsiTheme="minorHAnsi"/>
          <w:sz w:val="24"/>
          <w:szCs w:val="24"/>
          <w:lang w:eastAsia="en-CA"/>
        </w:rPr>
        <w:t xml:space="preserve">Safety and security at the University are a priority and any form of sexual violence and misconduct will not be tolerated or condoned. The University expects all Students and Members of the University Community to abide by all laws and University policies, including B.401 Sexual Violence and Misconduct Policy and B.401.1 Sexual Violence and Misconduct Procedure (found on Policy page </w:t>
      </w:r>
      <w:hyperlink r:id="rId28" w:history="1">
        <w:r w:rsidRPr="00694533">
          <w:rPr>
            <w:rFonts w:asciiTheme="minorHAnsi" w:hAnsiTheme="minorHAnsi"/>
            <w:color w:val="0070C0"/>
            <w:sz w:val="24"/>
            <w:szCs w:val="24"/>
          </w:rPr>
          <w:t>https://www.capilanou.ca/about-capu/governance/policies/</w:t>
        </w:r>
      </w:hyperlink>
      <w:r w:rsidRPr="00694533">
        <w:rPr>
          <w:rFonts w:asciiTheme="minorHAnsi" w:hAnsiTheme="minorHAnsi"/>
          <w:color w:val="0070C0"/>
          <w:sz w:val="24"/>
          <w:szCs w:val="24"/>
        </w:rPr>
        <w:t>)</w:t>
      </w:r>
    </w:p>
    <w:p w14:paraId="4B554EFB" w14:textId="77777777" w:rsidR="00315C5E" w:rsidRPr="00694533" w:rsidRDefault="00315C5E" w:rsidP="00315C5E">
      <w:pPr>
        <w:rPr>
          <w:rFonts w:asciiTheme="minorHAnsi" w:hAnsiTheme="minorHAnsi"/>
          <w:color w:val="0070C0"/>
          <w:sz w:val="24"/>
          <w:szCs w:val="24"/>
        </w:rPr>
      </w:pPr>
    </w:p>
    <w:p w14:paraId="7F1BEFA1" w14:textId="5C1BECB8" w:rsidR="00147B28" w:rsidRPr="00A82C33" w:rsidRDefault="00315C5E" w:rsidP="0084322C">
      <w:pPr>
        <w:rPr>
          <w:rFonts w:asciiTheme="minorHAnsi" w:hAnsiTheme="minorHAnsi" w:cs="Arial"/>
          <w:sz w:val="24"/>
          <w:szCs w:val="24"/>
        </w:rPr>
      </w:pPr>
      <w:r w:rsidRPr="00A82C33">
        <w:rPr>
          <w:rFonts w:asciiTheme="minorHAnsi" w:hAnsiTheme="minorHAnsi"/>
          <w:b/>
          <w:sz w:val="24"/>
          <w:szCs w:val="24"/>
          <w:lang w:val="en-GB"/>
        </w:rPr>
        <w:t>Emergencies:</w:t>
      </w:r>
      <w:r w:rsidRPr="00A82C33">
        <w:rPr>
          <w:rFonts w:asciiTheme="minorHAnsi" w:hAnsiTheme="minorHAnsi"/>
          <w:sz w:val="24"/>
          <w:szCs w:val="24"/>
          <w:lang w:val="en-GB"/>
        </w:rPr>
        <w:t xml:space="preserve"> </w:t>
      </w:r>
      <w:r w:rsidRPr="00A82C33">
        <w:rPr>
          <w:rFonts w:asciiTheme="minorHAnsi" w:hAnsiTheme="minorHAnsi" w:cs="Arial"/>
          <w:sz w:val="24"/>
          <w:szCs w:val="24"/>
        </w:rPr>
        <w:t>Students are expected to familiarise themselves with the emergency policies where appropriate and the emergency procedures posted on the wall of the classroom.</w:t>
      </w:r>
    </w:p>
    <w:sectPr w:rsidR="00147B28" w:rsidRPr="00A82C33" w:rsidSect="00E94BB7">
      <w:headerReference w:type="default" r:id="rId29"/>
      <w:footerReference w:type="even" r:id="rId30"/>
      <w:headerReference w:type="first" r:id="rId31"/>
      <w:footerReference w:type="first" r:id="rId32"/>
      <w:pgSz w:w="12240" w:h="15840" w:code="1"/>
      <w:pgMar w:top="1167" w:right="1152" w:bottom="1008" w:left="1152" w:header="720" w:footer="720"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FDFB35" w16cex:dateUtc="2021-06-11T16:11:00Z"/>
  <w16cex:commentExtensible w16cex:durableId="2B6EDC87" w16cex:dateUtc="2021-06-11T16:12:00Z"/>
  <w16cex:commentExtensible w16cex:durableId="246DEAAA" w16cex:dateUtc="2021-06-11T20:59:00Z"/>
  <w16cex:commentExtensible w16cex:durableId="012EDC0A" w16cex:dateUtc="2021-06-11T19:52:00Z"/>
  <w16cex:commentExtensible w16cex:durableId="2D806618" w16cex:dateUtc="2021-06-11T19:53:00Z"/>
</w16cex:commentsExtensible>
</file>

<file path=word/commentsIds.xml><?xml version="1.0" encoding="utf-8"?>
<w16cid:commentsIds xmlns:mc="http://schemas.openxmlformats.org/markup-compatibility/2006" xmlns:w16cid="http://schemas.microsoft.com/office/word/2016/wordml/cid" mc:Ignorable="w16cid">
  <w16cid:commentId w16cid:paraId="716BD493" w16cid:durableId="31FDFB35"/>
  <w16cid:commentId w16cid:paraId="624ED481" w16cid:durableId="2B6EDC87"/>
  <w16cid:commentId w16cid:paraId="0094E58E" w16cid:durableId="246DEAAA"/>
  <w16cid:commentId w16cid:paraId="079C41EB" w16cid:durableId="012EDC0A"/>
  <w16cid:commentId w16cid:paraId="76A894A5" w16cid:durableId="2D80661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6F045" w14:textId="77777777" w:rsidR="007144CB" w:rsidRDefault="007144CB">
      <w:r>
        <w:separator/>
      </w:r>
    </w:p>
  </w:endnote>
  <w:endnote w:type="continuationSeparator" w:id="0">
    <w:p w14:paraId="2156A57E" w14:textId="77777777" w:rsidR="007144CB" w:rsidRDefault="0071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8CCCB" w14:textId="77777777" w:rsidR="007144CB" w:rsidRDefault="00714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5778B" w14:textId="77777777" w:rsidR="007144CB" w:rsidRDefault="007144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073D7" w14:textId="77777777" w:rsidR="007144CB" w:rsidRDefault="007144CB" w:rsidP="006A316D">
    <w:pPr>
      <w:pStyle w:val="Footer"/>
      <w:ind w:firstLine="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264D2" w14:textId="77777777" w:rsidR="007144CB" w:rsidRDefault="007144CB">
      <w:r>
        <w:separator/>
      </w:r>
    </w:p>
  </w:footnote>
  <w:footnote w:type="continuationSeparator" w:id="0">
    <w:p w14:paraId="17B1E649" w14:textId="77777777" w:rsidR="007144CB" w:rsidRDefault="007144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58FE2" w14:textId="633A7490" w:rsidR="007144CB" w:rsidRDefault="007144CB">
    <w:pPr>
      <w:pStyle w:val="Header"/>
      <w:tabs>
        <w:tab w:val="clear" w:pos="4320"/>
        <w:tab w:val="clear" w:pos="8640"/>
        <w:tab w:val="right" w:pos="10080"/>
      </w:tabs>
      <w:rPr>
        <w:rStyle w:val="PageNumber"/>
        <w:rFonts w:ascii="Arial" w:hAnsi="Arial" w:cs="Arial"/>
        <w:b/>
        <w:sz w:val="18"/>
      </w:rPr>
    </w:pPr>
    <w:r w:rsidRPr="00CD7CF9">
      <w:rPr>
        <w:rFonts w:ascii="Arial" w:hAnsi="Arial" w:cs="Arial"/>
        <w:b/>
        <w:color w:val="943634" w:themeColor="accent2" w:themeShade="BF"/>
        <w:sz w:val="18"/>
      </w:rPr>
      <w:t xml:space="preserve">Course Prefix and Number (e.g. </w:t>
    </w:r>
    <w:r w:rsidRPr="00CD7CF9">
      <w:rPr>
        <w:rFonts w:ascii="Arial" w:hAnsi="Arial" w:cs="Arial"/>
        <w:b/>
        <w:color w:val="1F497D" w:themeColor="text2"/>
        <w:sz w:val="18"/>
      </w:rPr>
      <w:t>ENGL 100</w:t>
    </w:r>
    <w:r w:rsidRPr="00CD7CF9">
      <w:rPr>
        <w:rFonts w:ascii="Arial" w:hAnsi="Arial" w:cs="Arial"/>
        <w:b/>
        <w:color w:val="943634" w:themeColor="accent2" w:themeShade="BF"/>
        <w:sz w:val="18"/>
      </w:rPr>
      <w:t>)</w:t>
    </w:r>
    <w:r>
      <w:rPr>
        <w:rFonts w:ascii="Arial" w:hAnsi="Arial" w:cs="Arial"/>
        <w:b/>
        <w:sz w:val="18"/>
      </w:rPr>
      <w:t xml:space="preserve"> Syllabus</w:t>
    </w:r>
    <w:r w:rsidRPr="00A87A3B">
      <w:rPr>
        <w:rFonts w:ascii="Arial" w:hAnsi="Arial" w:cs="Arial"/>
        <w:b/>
        <w:i/>
        <w:sz w:val="18"/>
      </w:rPr>
      <w:tab/>
    </w:r>
    <w:r w:rsidRPr="00A87A3B">
      <w:rPr>
        <w:rFonts w:ascii="Arial" w:hAnsi="Arial" w:cs="Arial"/>
        <w:b/>
        <w:sz w:val="18"/>
      </w:rPr>
      <w:t xml:space="preserve">Page </w:t>
    </w:r>
    <w:r w:rsidRPr="00A87A3B">
      <w:rPr>
        <w:rStyle w:val="PageNumber"/>
        <w:rFonts w:ascii="Arial" w:hAnsi="Arial" w:cs="Arial"/>
        <w:b/>
        <w:sz w:val="18"/>
      </w:rPr>
      <w:fldChar w:fldCharType="begin"/>
    </w:r>
    <w:r w:rsidRPr="00A87A3B">
      <w:rPr>
        <w:rStyle w:val="PageNumber"/>
        <w:rFonts w:ascii="Arial" w:hAnsi="Arial" w:cs="Arial"/>
        <w:b/>
        <w:sz w:val="18"/>
      </w:rPr>
      <w:instrText xml:space="preserve"> PAGE </w:instrText>
    </w:r>
    <w:r w:rsidRPr="00A87A3B">
      <w:rPr>
        <w:rStyle w:val="PageNumber"/>
        <w:rFonts w:ascii="Arial" w:hAnsi="Arial" w:cs="Arial"/>
        <w:b/>
        <w:sz w:val="18"/>
      </w:rPr>
      <w:fldChar w:fldCharType="separate"/>
    </w:r>
    <w:r w:rsidR="005C6984">
      <w:rPr>
        <w:rStyle w:val="PageNumber"/>
        <w:rFonts w:ascii="Arial" w:hAnsi="Arial" w:cs="Arial"/>
        <w:b/>
        <w:noProof/>
        <w:sz w:val="18"/>
      </w:rPr>
      <w:t>3</w:t>
    </w:r>
    <w:r w:rsidRPr="00A87A3B">
      <w:rPr>
        <w:rStyle w:val="PageNumber"/>
        <w:rFonts w:ascii="Arial" w:hAnsi="Arial" w:cs="Arial"/>
        <w:b/>
        <w:sz w:val="18"/>
      </w:rPr>
      <w:fldChar w:fldCharType="end"/>
    </w:r>
  </w:p>
  <w:p w14:paraId="719A780D" w14:textId="77777777" w:rsidR="007144CB" w:rsidRDefault="007144CB" w:rsidP="00E94BB7">
    <w:pPr>
      <w:pStyle w:val="Header"/>
      <w:tabs>
        <w:tab w:val="clear" w:pos="4320"/>
        <w:tab w:val="clear" w:pos="8640"/>
        <w:tab w:val="right" w:pos="10080"/>
      </w:tabs>
      <w:spacing w:after="160"/>
      <w:rPr>
        <w:rFonts w:ascii="CG Times (W1)" w:hAnsi="CG Times (W1)"/>
        <w:b/>
        <w:i/>
        <w:sz w:val="18"/>
      </w:rPr>
    </w:pPr>
    <w:r>
      <w:rPr>
        <w:rFonts w:ascii="CG Times (W1)" w:hAnsi="CG Times (W1)"/>
        <w:b/>
        <w:i/>
        <w:noProof/>
        <w:sz w:val="18"/>
      </w:rPr>
      <mc:AlternateContent>
        <mc:Choice Requires="wps">
          <w:drawing>
            <wp:anchor distT="0" distB="0" distL="114300" distR="114300" simplePos="0" relativeHeight="251657728" behindDoc="0" locked="0" layoutInCell="0" allowOverlap="1" wp14:anchorId="53A104E4" wp14:editId="63458B8C">
              <wp:simplePos x="0" y="0"/>
              <wp:positionH relativeFrom="column">
                <wp:posOffset>51435</wp:posOffset>
              </wp:positionH>
              <wp:positionV relativeFrom="paragraph">
                <wp:posOffset>60325</wp:posOffset>
              </wp:positionV>
              <wp:extent cx="6400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FB7BFD"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75pt" to="508.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" o:allowincell="f"/>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209E0" w14:textId="0464A534" w:rsidR="007144CB" w:rsidRDefault="007144CB" w:rsidP="00180479">
    <w:pPr>
      <w:pStyle w:val="Header"/>
      <w:jc w:val="center"/>
    </w:pPr>
    <w:r>
      <w:rPr>
        <w:noProof/>
      </w:rPr>
      <w:drawing>
        <wp:inline distT="0" distB="0" distL="0" distR="0" wp14:anchorId="24228180" wp14:editId="3902B172">
          <wp:extent cx="3162300" cy="671884"/>
          <wp:effectExtent l="0" t="0" r="0" b="0"/>
          <wp:docPr id="541156102" name="Picture 4" descr="C:\Users\cmori\AppData\Local\Microsoft\Windows\Temporary Internet Files\Content.Word\CapU_logo_horizont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162300" cy="671884"/>
                  </a:xfrm>
                  <a:prstGeom prst="rect">
                    <a:avLst/>
                  </a:prstGeom>
                </pic:spPr>
              </pic:pic>
            </a:graphicData>
          </a:graphic>
        </wp:inline>
      </w:drawing>
    </w:r>
  </w:p>
  <w:p w14:paraId="1A8156CB" w14:textId="77777777" w:rsidR="007144CB" w:rsidRDefault="007144C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53AB3"/>
    <w:multiLevelType w:val="hybridMultilevel"/>
    <w:tmpl w:val="08090001"/>
    <w:lvl w:ilvl="0" w:tplc="D7E4EFAA">
      <w:start w:val="1"/>
      <w:numFmt w:val="bullet"/>
      <w:lvlText w:val=""/>
      <w:lvlJc w:val="left"/>
      <w:pPr>
        <w:tabs>
          <w:tab w:val="num" w:pos="360"/>
        </w:tabs>
        <w:ind w:left="360" w:hanging="360"/>
      </w:pPr>
      <w:rPr>
        <w:rFonts w:ascii="Symbol" w:hAnsi="Symbol" w:hint="default"/>
      </w:rPr>
    </w:lvl>
    <w:lvl w:ilvl="1" w:tplc="F042DA82">
      <w:numFmt w:val="decimal"/>
      <w:lvlText w:val=""/>
      <w:lvlJc w:val="left"/>
    </w:lvl>
    <w:lvl w:ilvl="2" w:tplc="69B4AA04">
      <w:numFmt w:val="decimal"/>
      <w:lvlText w:val=""/>
      <w:lvlJc w:val="left"/>
    </w:lvl>
    <w:lvl w:ilvl="3" w:tplc="E39EBDEC">
      <w:numFmt w:val="decimal"/>
      <w:lvlText w:val=""/>
      <w:lvlJc w:val="left"/>
    </w:lvl>
    <w:lvl w:ilvl="4" w:tplc="94C85BBA">
      <w:numFmt w:val="decimal"/>
      <w:lvlText w:val=""/>
      <w:lvlJc w:val="left"/>
    </w:lvl>
    <w:lvl w:ilvl="5" w:tplc="6F4086EC">
      <w:numFmt w:val="decimal"/>
      <w:lvlText w:val=""/>
      <w:lvlJc w:val="left"/>
    </w:lvl>
    <w:lvl w:ilvl="6" w:tplc="8B0834A0">
      <w:numFmt w:val="decimal"/>
      <w:lvlText w:val=""/>
      <w:lvlJc w:val="left"/>
    </w:lvl>
    <w:lvl w:ilvl="7" w:tplc="50C4E1E6">
      <w:numFmt w:val="decimal"/>
      <w:lvlText w:val=""/>
      <w:lvlJc w:val="left"/>
    </w:lvl>
    <w:lvl w:ilvl="8" w:tplc="B84A7EE0">
      <w:numFmt w:val="decimal"/>
      <w:lvlText w:val=""/>
      <w:lvlJc w:val="left"/>
    </w:lvl>
  </w:abstractNum>
  <w:abstractNum w:abstractNumId="2">
    <w:nsid w:val="0284342A"/>
    <w:multiLevelType w:val="hybridMultilevel"/>
    <w:tmpl w:val="CDDAD8CC"/>
    <w:lvl w:ilvl="0" w:tplc="BA3413AC">
      <w:start w:val="1"/>
      <w:numFmt w:val="bullet"/>
      <w:lvlText w:val=""/>
      <w:lvlJc w:val="left"/>
      <w:pPr>
        <w:ind w:left="720" w:hanging="360"/>
      </w:pPr>
      <w:rPr>
        <w:rFonts w:ascii="Symbol" w:hAnsi="Symbol" w:hint="default"/>
      </w:rPr>
    </w:lvl>
    <w:lvl w:ilvl="1" w:tplc="0DE6903E">
      <w:start w:val="1"/>
      <w:numFmt w:val="bullet"/>
      <w:lvlText w:val="o"/>
      <w:lvlJc w:val="left"/>
      <w:pPr>
        <w:ind w:left="1440" w:hanging="360"/>
      </w:pPr>
      <w:rPr>
        <w:rFonts w:ascii="Courier New" w:hAnsi="Courier New" w:hint="default"/>
      </w:rPr>
    </w:lvl>
    <w:lvl w:ilvl="2" w:tplc="22128098">
      <w:start w:val="1"/>
      <w:numFmt w:val="bullet"/>
      <w:lvlText w:val=""/>
      <w:lvlJc w:val="left"/>
      <w:pPr>
        <w:ind w:left="2160" w:hanging="360"/>
      </w:pPr>
      <w:rPr>
        <w:rFonts w:ascii="Wingdings" w:hAnsi="Wingdings" w:hint="default"/>
      </w:rPr>
    </w:lvl>
    <w:lvl w:ilvl="3" w:tplc="BDFC03B8">
      <w:start w:val="1"/>
      <w:numFmt w:val="bullet"/>
      <w:lvlText w:val=""/>
      <w:lvlJc w:val="left"/>
      <w:pPr>
        <w:ind w:left="2880" w:hanging="360"/>
      </w:pPr>
      <w:rPr>
        <w:rFonts w:ascii="Symbol" w:hAnsi="Symbol" w:hint="default"/>
      </w:rPr>
    </w:lvl>
    <w:lvl w:ilvl="4" w:tplc="F26CD228">
      <w:start w:val="1"/>
      <w:numFmt w:val="bullet"/>
      <w:lvlText w:val="o"/>
      <w:lvlJc w:val="left"/>
      <w:pPr>
        <w:ind w:left="3600" w:hanging="360"/>
      </w:pPr>
      <w:rPr>
        <w:rFonts w:ascii="Courier New" w:hAnsi="Courier New" w:hint="default"/>
      </w:rPr>
    </w:lvl>
    <w:lvl w:ilvl="5" w:tplc="E396923C">
      <w:start w:val="1"/>
      <w:numFmt w:val="bullet"/>
      <w:lvlText w:val=""/>
      <w:lvlJc w:val="left"/>
      <w:pPr>
        <w:ind w:left="4320" w:hanging="360"/>
      </w:pPr>
      <w:rPr>
        <w:rFonts w:ascii="Wingdings" w:hAnsi="Wingdings" w:hint="default"/>
      </w:rPr>
    </w:lvl>
    <w:lvl w:ilvl="6" w:tplc="8320D98C">
      <w:start w:val="1"/>
      <w:numFmt w:val="bullet"/>
      <w:lvlText w:val=""/>
      <w:lvlJc w:val="left"/>
      <w:pPr>
        <w:ind w:left="5040" w:hanging="360"/>
      </w:pPr>
      <w:rPr>
        <w:rFonts w:ascii="Symbol" w:hAnsi="Symbol" w:hint="default"/>
      </w:rPr>
    </w:lvl>
    <w:lvl w:ilvl="7" w:tplc="817AC4FC">
      <w:start w:val="1"/>
      <w:numFmt w:val="bullet"/>
      <w:lvlText w:val="o"/>
      <w:lvlJc w:val="left"/>
      <w:pPr>
        <w:ind w:left="5760" w:hanging="360"/>
      </w:pPr>
      <w:rPr>
        <w:rFonts w:ascii="Courier New" w:hAnsi="Courier New" w:hint="default"/>
      </w:rPr>
    </w:lvl>
    <w:lvl w:ilvl="8" w:tplc="A0E87068">
      <w:start w:val="1"/>
      <w:numFmt w:val="bullet"/>
      <w:lvlText w:val=""/>
      <w:lvlJc w:val="left"/>
      <w:pPr>
        <w:ind w:left="6480" w:hanging="360"/>
      </w:pPr>
      <w:rPr>
        <w:rFonts w:ascii="Wingdings" w:hAnsi="Wingdings" w:hint="default"/>
      </w:rPr>
    </w:lvl>
  </w:abstractNum>
  <w:abstractNum w:abstractNumId="3">
    <w:nsid w:val="05F11AF9"/>
    <w:multiLevelType w:val="hybridMultilevel"/>
    <w:tmpl w:val="E8C096EA"/>
    <w:lvl w:ilvl="0" w:tplc="2FF2E758">
      <w:start w:val="1"/>
      <w:numFmt w:val="bullet"/>
      <w:lvlText w:val="●"/>
      <w:lvlJc w:val="left"/>
      <w:pPr>
        <w:ind w:left="720" w:hanging="360"/>
      </w:pPr>
      <w:rPr>
        <w:rFonts w:ascii="Symbol" w:hAnsi="Symbol" w:hint="default"/>
      </w:rPr>
    </w:lvl>
    <w:lvl w:ilvl="1" w:tplc="DE980A9A">
      <w:start w:val="1"/>
      <w:numFmt w:val="bullet"/>
      <w:lvlText w:val="○"/>
      <w:lvlJc w:val="left"/>
      <w:pPr>
        <w:ind w:left="1440" w:hanging="360"/>
      </w:pPr>
      <w:rPr>
        <w:rFonts w:ascii="Arial" w:hAnsi="Arial" w:hint="default"/>
      </w:rPr>
    </w:lvl>
    <w:lvl w:ilvl="2" w:tplc="2FE8549C">
      <w:start w:val="1"/>
      <w:numFmt w:val="bullet"/>
      <w:lvlText w:val=""/>
      <w:lvlJc w:val="left"/>
      <w:pPr>
        <w:ind w:left="2160" w:hanging="360"/>
      </w:pPr>
      <w:rPr>
        <w:rFonts w:ascii="Wingdings" w:hAnsi="Wingdings" w:hint="default"/>
      </w:rPr>
    </w:lvl>
    <w:lvl w:ilvl="3" w:tplc="68A85820">
      <w:start w:val="1"/>
      <w:numFmt w:val="bullet"/>
      <w:lvlText w:val=""/>
      <w:lvlJc w:val="left"/>
      <w:pPr>
        <w:ind w:left="2880" w:hanging="360"/>
      </w:pPr>
      <w:rPr>
        <w:rFonts w:ascii="Symbol" w:hAnsi="Symbol" w:hint="default"/>
      </w:rPr>
    </w:lvl>
    <w:lvl w:ilvl="4" w:tplc="3F086C5C">
      <w:start w:val="1"/>
      <w:numFmt w:val="bullet"/>
      <w:lvlText w:val="o"/>
      <w:lvlJc w:val="left"/>
      <w:pPr>
        <w:ind w:left="3600" w:hanging="360"/>
      </w:pPr>
      <w:rPr>
        <w:rFonts w:ascii="Courier New" w:hAnsi="Courier New" w:hint="default"/>
      </w:rPr>
    </w:lvl>
    <w:lvl w:ilvl="5" w:tplc="8E6A23B8">
      <w:start w:val="1"/>
      <w:numFmt w:val="bullet"/>
      <w:lvlText w:val=""/>
      <w:lvlJc w:val="left"/>
      <w:pPr>
        <w:ind w:left="4320" w:hanging="360"/>
      </w:pPr>
      <w:rPr>
        <w:rFonts w:ascii="Wingdings" w:hAnsi="Wingdings" w:hint="default"/>
      </w:rPr>
    </w:lvl>
    <w:lvl w:ilvl="6" w:tplc="A00443AE">
      <w:start w:val="1"/>
      <w:numFmt w:val="bullet"/>
      <w:lvlText w:val=""/>
      <w:lvlJc w:val="left"/>
      <w:pPr>
        <w:ind w:left="5040" w:hanging="360"/>
      </w:pPr>
      <w:rPr>
        <w:rFonts w:ascii="Symbol" w:hAnsi="Symbol" w:hint="default"/>
      </w:rPr>
    </w:lvl>
    <w:lvl w:ilvl="7" w:tplc="C7685762">
      <w:start w:val="1"/>
      <w:numFmt w:val="bullet"/>
      <w:lvlText w:val="o"/>
      <w:lvlJc w:val="left"/>
      <w:pPr>
        <w:ind w:left="5760" w:hanging="360"/>
      </w:pPr>
      <w:rPr>
        <w:rFonts w:ascii="Courier New" w:hAnsi="Courier New" w:hint="default"/>
      </w:rPr>
    </w:lvl>
    <w:lvl w:ilvl="8" w:tplc="CFD0FF5C">
      <w:start w:val="1"/>
      <w:numFmt w:val="bullet"/>
      <w:lvlText w:val=""/>
      <w:lvlJc w:val="left"/>
      <w:pPr>
        <w:ind w:left="6480" w:hanging="360"/>
      </w:pPr>
      <w:rPr>
        <w:rFonts w:ascii="Wingdings" w:hAnsi="Wingdings" w:hint="default"/>
      </w:rPr>
    </w:lvl>
  </w:abstractNum>
  <w:abstractNum w:abstractNumId="4">
    <w:nsid w:val="085E21FB"/>
    <w:multiLevelType w:val="hybridMultilevel"/>
    <w:tmpl w:val="C39E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43FDF"/>
    <w:multiLevelType w:val="hybridMultilevel"/>
    <w:tmpl w:val="8F205E20"/>
    <w:lvl w:ilvl="0" w:tplc="819A665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D458A"/>
    <w:multiLevelType w:val="hybridMultilevel"/>
    <w:tmpl w:val="1892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5023D"/>
    <w:multiLevelType w:val="hybridMultilevel"/>
    <w:tmpl w:val="08090001"/>
    <w:lvl w:ilvl="0" w:tplc="1F5A07BA">
      <w:start w:val="1"/>
      <w:numFmt w:val="bullet"/>
      <w:lvlText w:val=""/>
      <w:lvlJc w:val="left"/>
      <w:pPr>
        <w:tabs>
          <w:tab w:val="num" w:pos="360"/>
        </w:tabs>
        <w:ind w:left="360" w:hanging="360"/>
      </w:pPr>
      <w:rPr>
        <w:rFonts w:ascii="Symbol" w:hAnsi="Symbol" w:hint="default"/>
      </w:rPr>
    </w:lvl>
    <w:lvl w:ilvl="1" w:tplc="DCAAFA22">
      <w:numFmt w:val="decimal"/>
      <w:lvlText w:val=""/>
      <w:lvlJc w:val="left"/>
    </w:lvl>
    <w:lvl w:ilvl="2" w:tplc="AC629B96">
      <w:numFmt w:val="decimal"/>
      <w:lvlText w:val=""/>
      <w:lvlJc w:val="left"/>
    </w:lvl>
    <w:lvl w:ilvl="3" w:tplc="4CFE069E">
      <w:numFmt w:val="decimal"/>
      <w:lvlText w:val=""/>
      <w:lvlJc w:val="left"/>
    </w:lvl>
    <w:lvl w:ilvl="4" w:tplc="36DAD600">
      <w:numFmt w:val="decimal"/>
      <w:lvlText w:val=""/>
      <w:lvlJc w:val="left"/>
    </w:lvl>
    <w:lvl w:ilvl="5" w:tplc="6B4CBFB2">
      <w:numFmt w:val="decimal"/>
      <w:lvlText w:val=""/>
      <w:lvlJc w:val="left"/>
    </w:lvl>
    <w:lvl w:ilvl="6" w:tplc="7FBE0528">
      <w:numFmt w:val="decimal"/>
      <w:lvlText w:val=""/>
      <w:lvlJc w:val="left"/>
    </w:lvl>
    <w:lvl w:ilvl="7" w:tplc="172C50BC">
      <w:numFmt w:val="decimal"/>
      <w:lvlText w:val=""/>
      <w:lvlJc w:val="left"/>
    </w:lvl>
    <w:lvl w:ilvl="8" w:tplc="BE122DDE">
      <w:numFmt w:val="decimal"/>
      <w:lvlText w:val=""/>
      <w:lvlJc w:val="left"/>
    </w:lvl>
  </w:abstractNum>
  <w:abstractNum w:abstractNumId="8">
    <w:nsid w:val="14292D8D"/>
    <w:multiLevelType w:val="hybridMultilevel"/>
    <w:tmpl w:val="837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21F46"/>
    <w:multiLevelType w:val="hybridMultilevel"/>
    <w:tmpl w:val="E370C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3541B5"/>
    <w:multiLevelType w:val="hybridMultilevel"/>
    <w:tmpl w:val="FA60B604"/>
    <w:lvl w:ilvl="0" w:tplc="A92C7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165"/>
    <w:multiLevelType w:val="hybridMultilevel"/>
    <w:tmpl w:val="36A6D07E"/>
    <w:lvl w:ilvl="0" w:tplc="04090001">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28B44D51"/>
    <w:multiLevelType w:val="hybridMultilevel"/>
    <w:tmpl w:val="E716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25A7E"/>
    <w:multiLevelType w:val="hybridMultilevel"/>
    <w:tmpl w:val="DB0C0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4B244E1"/>
    <w:multiLevelType w:val="hybridMultilevel"/>
    <w:tmpl w:val="75E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DF00CE"/>
    <w:multiLevelType w:val="hybridMultilevel"/>
    <w:tmpl w:val="2B2E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7905E3"/>
    <w:multiLevelType w:val="hybridMultilevel"/>
    <w:tmpl w:val="EACC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35960"/>
    <w:multiLevelType w:val="hybridMultilevel"/>
    <w:tmpl w:val="2E6A0358"/>
    <w:lvl w:ilvl="0" w:tplc="34A8648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A468BB"/>
    <w:multiLevelType w:val="hybridMultilevel"/>
    <w:tmpl w:val="3CC6E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F9356F"/>
    <w:multiLevelType w:val="hybridMultilevel"/>
    <w:tmpl w:val="629C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E1B0D"/>
    <w:multiLevelType w:val="hybridMultilevel"/>
    <w:tmpl w:val="84DC560E"/>
    <w:lvl w:ilvl="0" w:tplc="CD086A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77328"/>
    <w:multiLevelType w:val="hybridMultilevel"/>
    <w:tmpl w:val="3A66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4E725F"/>
    <w:multiLevelType w:val="hybridMultilevel"/>
    <w:tmpl w:val="D7FA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CB31AD"/>
    <w:multiLevelType w:val="hybridMultilevel"/>
    <w:tmpl w:val="DE3C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52C93"/>
    <w:multiLevelType w:val="hybridMultilevel"/>
    <w:tmpl w:val="9412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31BD9"/>
    <w:multiLevelType w:val="hybridMultilevel"/>
    <w:tmpl w:val="0A7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927D6"/>
    <w:multiLevelType w:val="hybridMultilevel"/>
    <w:tmpl w:val="FBD49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CA3319"/>
    <w:multiLevelType w:val="hybridMultilevel"/>
    <w:tmpl w:val="133A0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8F4EE7"/>
    <w:multiLevelType w:val="hybridMultilevel"/>
    <w:tmpl w:val="5F1C4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189351C"/>
    <w:multiLevelType w:val="hybridMultilevel"/>
    <w:tmpl w:val="86CA6C2C"/>
    <w:lvl w:ilvl="0" w:tplc="E2F80440">
      <w:start w:val="1920"/>
      <w:numFmt w:val="decimal"/>
      <w:lvlText w:val="%1"/>
      <w:lvlJc w:val="left"/>
      <w:pPr>
        <w:tabs>
          <w:tab w:val="num" w:pos="2160"/>
        </w:tabs>
        <w:ind w:left="2160" w:hanging="2160"/>
      </w:pPr>
      <w:rPr>
        <w:rFonts w:hint="default"/>
      </w:rPr>
    </w:lvl>
    <w:lvl w:ilvl="1" w:tplc="8180A01E">
      <w:numFmt w:val="decimal"/>
      <w:lvlText w:val=""/>
      <w:lvlJc w:val="left"/>
    </w:lvl>
    <w:lvl w:ilvl="2" w:tplc="3BBACBAA">
      <w:numFmt w:val="decimal"/>
      <w:lvlText w:val=""/>
      <w:lvlJc w:val="left"/>
    </w:lvl>
    <w:lvl w:ilvl="3" w:tplc="D0ECACF4">
      <w:numFmt w:val="decimal"/>
      <w:lvlText w:val=""/>
      <w:lvlJc w:val="left"/>
    </w:lvl>
    <w:lvl w:ilvl="4" w:tplc="8C646F42">
      <w:numFmt w:val="decimal"/>
      <w:lvlText w:val=""/>
      <w:lvlJc w:val="left"/>
    </w:lvl>
    <w:lvl w:ilvl="5" w:tplc="D4C64950">
      <w:numFmt w:val="decimal"/>
      <w:lvlText w:val=""/>
      <w:lvlJc w:val="left"/>
    </w:lvl>
    <w:lvl w:ilvl="6" w:tplc="FACAE06E">
      <w:numFmt w:val="decimal"/>
      <w:lvlText w:val=""/>
      <w:lvlJc w:val="left"/>
    </w:lvl>
    <w:lvl w:ilvl="7" w:tplc="7D025BF0">
      <w:numFmt w:val="decimal"/>
      <w:lvlText w:val=""/>
      <w:lvlJc w:val="left"/>
    </w:lvl>
    <w:lvl w:ilvl="8" w:tplc="847E7B8E">
      <w:numFmt w:val="decimal"/>
      <w:lvlText w:val=""/>
      <w:lvlJc w:val="left"/>
    </w:lvl>
  </w:abstractNum>
  <w:abstractNum w:abstractNumId="30">
    <w:nsid w:val="52B5368A"/>
    <w:multiLevelType w:val="hybridMultilevel"/>
    <w:tmpl w:val="08090001"/>
    <w:lvl w:ilvl="0" w:tplc="6DA01AFA">
      <w:start w:val="1"/>
      <w:numFmt w:val="bullet"/>
      <w:lvlText w:val=""/>
      <w:lvlJc w:val="left"/>
      <w:pPr>
        <w:tabs>
          <w:tab w:val="num" w:pos="360"/>
        </w:tabs>
        <w:ind w:left="360" w:hanging="360"/>
      </w:pPr>
      <w:rPr>
        <w:rFonts w:ascii="Symbol" w:hAnsi="Symbol" w:hint="default"/>
      </w:rPr>
    </w:lvl>
    <w:lvl w:ilvl="1" w:tplc="373A2EF8">
      <w:numFmt w:val="decimal"/>
      <w:lvlText w:val=""/>
      <w:lvlJc w:val="left"/>
    </w:lvl>
    <w:lvl w:ilvl="2" w:tplc="4B0A12AA">
      <w:numFmt w:val="decimal"/>
      <w:lvlText w:val=""/>
      <w:lvlJc w:val="left"/>
    </w:lvl>
    <w:lvl w:ilvl="3" w:tplc="5B041E24">
      <w:numFmt w:val="decimal"/>
      <w:lvlText w:val=""/>
      <w:lvlJc w:val="left"/>
    </w:lvl>
    <w:lvl w:ilvl="4" w:tplc="C8C6E070">
      <w:numFmt w:val="decimal"/>
      <w:lvlText w:val=""/>
      <w:lvlJc w:val="left"/>
    </w:lvl>
    <w:lvl w:ilvl="5" w:tplc="C0703DFA">
      <w:numFmt w:val="decimal"/>
      <w:lvlText w:val=""/>
      <w:lvlJc w:val="left"/>
    </w:lvl>
    <w:lvl w:ilvl="6" w:tplc="1BD4E3EE">
      <w:numFmt w:val="decimal"/>
      <w:lvlText w:val=""/>
      <w:lvlJc w:val="left"/>
    </w:lvl>
    <w:lvl w:ilvl="7" w:tplc="A08493AA">
      <w:numFmt w:val="decimal"/>
      <w:lvlText w:val=""/>
      <w:lvlJc w:val="left"/>
    </w:lvl>
    <w:lvl w:ilvl="8" w:tplc="89C49EEC">
      <w:numFmt w:val="decimal"/>
      <w:lvlText w:val=""/>
      <w:lvlJc w:val="left"/>
    </w:lvl>
  </w:abstractNum>
  <w:abstractNum w:abstractNumId="31">
    <w:nsid w:val="551966DD"/>
    <w:multiLevelType w:val="hybridMultilevel"/>
    <w:tmpl w:val="E0D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61376D"/>
    <w:multiLevelType w:val="hybridMultilevel"/>
    <w:tmpl w:val="2D8CA102"/>
    <w:lvl w:ilvl="0" w:tplc="AC1069EA">
      <w:start w:val="1951"/>
      <w:numFmt w:val="decimal"/>
      <w:lvlText w:val="%1"/>
      <w:lvlJc w:val="left"/>
      <w:pPr>
        <w:tabs>
          <w:tab w:val="num" w:pos="1695"/>
        </w:tabs>
        <w:ind w:left="1695" w:hanging="1695"/>
      </w:pPr>
      <w:rPr>
        <w:rFonts w:hint="default"/>
      </w:rPr>
    </w:lvl>
    <w:lvl w:ilvl="1" w:tplc="D3A87C2E">
      <w:numFmt w:val="decimal"/>
      <w:lvlText w:val=""/>
      <w:lvlJc w:val="left"/>
    </w:lvl>
    <w:lvl w:ilvl="2" w:tplc="53566920">
      <w:numFmt w:val="decimal"/>
      <w:lvlText w:val=""/>
      <w:lvlJc w:val="left"/>
    </w:lvl>
    <w:lvl w:ilvl="3" w:tplc="69B4AD86">
      <w:numFmt w:val="decimal"/>
      <w:lvlText w:val=""/>
      <w:lvlJc w:val="left"/>
    </w:lvl>
    <w:lvl w:ilvl="4" w:tplc="729412BA">
      <w:numFmt w:val="decimal"/>
      <w:lvlText w:val=""/>
      <w:lvlJc w:val="left"/>
    </w:lvl>
    <w:lvl w:ilvl="5" w:tplc="DD0A7660">
      <w:numFmt w:val="decimal"/>
      <w:lvlText w:val=""/>
      <w:lvlJc w:val="left"/>
    </w:lvl>
    <w:lvl w:ilvl="6" w:tplc="CB9C9472">
      <w:numFmt w:val="decimal"/>
      <w:lvlText w:val=""/>
      <w:lvlJc w:val="left"/>
    </w:lvl>
    <w:lvl w:ilvl="7" w:tplc="5BE60FE6">
      <w:numFmt w:val="decimal"/>
      <w:lvlText w:val=""/>
      <w:lvlJc w:val="left"/>
    </w:lvl>
    <w:lvl w:ilvl="8" w:tplc="684E1988">
      <w:numFmt w:val="decimal"/>
      <w:lvlText w:val=""/>
      <w:lvlJc w:val="left"/>
    </w:lvl>
  </w:abstractNum>
  <w:abstractNum w:abstractNumId="33">
    <w:nsid w:val="65536905"/>
    <w:multiLevelType w:val="hybridMultilevel"/>
    <w:tmpl w:val="9BCE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99831CE"/>
    <w:multiLevelType w:val="hybridMultilevel"/>
    <w:tmpl w:val="F05C9B76"/>
    <w:lvl w:ilvl="0" w:tplc="9B849E32">
      <w:numFmt w:val="bullet"/>
      <w:lvlText w:val="•"/>
      <w:lvlJc w:val="left"/>
      <w:pPr>
        <w:ind w:left="831" w:hanging="361"/>
      </w:pPr>
      <w:rPr>
        <w:rFonts w:hint="default"/>
        <w:w w:val="131"/>
        <w:lang w:val="en-US" w:eastAsia="en-US" w:bidi="en-US"/>
      </w:rPr>
    </w:lvl>
    <w:lvl w:ilvl="1" w:tplc="892A70FE">
      <w:numFmt w:val="bullet"/>
      <w:lvlText w:val="•"/>
      <w:lvlJc w:val="left"/>
      <w:pPr>
        <w:ind w:left="1191" w:hanging="360"/>
      </w:pPr>
      <w:rPr>
        <w:rFonts w:ascii="Arial" w:eastAsia="Arial" w:hAnsi="Arial" w:cs="Arial" w:hint="default"/>
        <w:w w:val="131"/>
        <w:sz w:val="24"/>
        <w:szCs w:val="24"/>
        <w:lang w:val="en-US" w:eastAsia="en-US" w:bidi="en-US"/>
      </w:rPr>
    </w:lvl>
    <w:lvl w:ilvl="2" w:tplc="3B70A1C8">
      <w:numFmt w:val="bullet"/>
      <w:lvlText w:val="•"/>
      <w:lvlJc w:val="left"/>
      <w:pPr>
        <w:ind w:left="2228" w:hanging="360"/>
      </w:pPr>
      <w:rPr>
        <w:rFonts w:hint="default"/>
        <w:lang w:val="en-US" w:eastAsia="en-US" w:bidi="en-US"/>
      </w:rPr>
    </w:lvl>
    <w:lvl w:ilvl="3" w:tplc="0392425C">
      <w:numFmt w:val="bullet"/>
      <w:lvlText w:val="•"/>
      <w:lvlJc w:val="left"/>
      <w:pPr>
        <w:ind w:left="3257" w:hanging="360"/>
      </w:pPr>
      <w:rPr>
        <w:rFonts w:hint="default"/>
        <w:lang w:val="en-US" w:eastAsia="en-US" w:bidi="en-US"/>
      </w:rPr>
    </w:lvl>
    <w:lvl w:ilvl="4" w:tplc="572A4322">
      <w:numFmt w:val="bullet"/>
      <w:lvlText w:val="•"/>
      <w:lvlJc w:val="left"/>
      <w:pPr>
        <w:ind w:left="4286" w:hanging="360"/>
      </w:pPr>
      <w:rPr>
        <w:rFonts w:hint="default"/>
        <w:lang w:val="en-US" w:eastAsia="en-US" w:bidi="en-US"/>
      </w:rPr>
    </w:lvl>
    <w:lvl w:ilvl="5" w:tplc="F60AA830">
      <w:numFmt w:val="bullet"/>
      <w:lvlText w:val="•"/>
      <w:lvlJc w:val="left"/>
      <w:pPr>
        <w:ind w:left="5315" w:hanging="360"/>
      </w:pPr>
      <w:rPr>
        <w:rFonts w:hint="default"/>
        <w:lang w:val="en-US" w:eastAsia="en-US" w:bidi="en-US"/>
      </w:rPr>
    </w:lvl>
    <w:lvl w:ilvl="6" w:tplc="E31C5DE0">
      <w:numFmt w:val="bullet"/>
      <w:lvlText w:val="•"/>
      <w:lvlJc w:val="left"/>
      <w:pPr>
        <w:ind w:left="6344" w:hanging="360"/>
      </w:pPr>
      <w:rPr>
        <w:rFonts w:hint="default"/>
        <w:lang w:val="en-US" w:eastAsia="en-US" w:bidi="en-US"/>
      </w:rPr>
    </w:lvl>
    <w:lvl w:ilvl="7" w:tplc="BFBE58C8">
      <w:numFmt w:val="bullet"/>
      <w:lvlText w:val="•"/>
      <w:lvlJc w:val="left"/>
      <w:pPr>
        <w:ind w:left="7373" w:hanging="360"/>
      </w:pPr>
      <w:rPr>
        <w:rFonts w:hint="default"/>
        <w:lang w:val="en-US" w:eastAsia="en-US" w:bidi="en-US"/>
      </w:rPr>
    </w:lvl>
    <w:lvl w:ilvl="8" w:tplc="606C950A">
      <w:numFmt w:val="bullet"/>
      <w:lvlText w:val="•"/>
      <w:lvlJc w:val="left"/>
      <w:pPr>
        <w:ind w:left="8402" w:hanging="360"/>
      </w:pPr>
      <w:rPr>
        <w:rFonts w:hint="default"/>
        <w:lang w:val="en-US" w:eastAsia="en-US" w:bidi="en-US"/>
      </w:rPr>
    </w:lvl>
  </w:abstractNum>
  <w:abstractNum w:abstractNumId="35">
    <w:nsid w:val="708E37E3"/>
    <w:multiLevelType w:val="hybridMultilevel"/>
    <w:tmpl w:val="AC642412"/>
    <w:lvl w:ilvl="0" w:tplc="397CBB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313F61"/>
    <w:multiLevelType w:val="hybridMultilevel"/>
    <w:tmpl w:val="5E6A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F67F95"/>
    <w:multiLevelType w:val="hybridMultilevel"/>
    <w:tmpl w:val="08090009"/>
    <w:lvl w:ilvl="0" w:tplc="634E1B90">
      <w:start w:val="1"/>
      <w:numFmt w:val="bullet"/>
      <w:lvlText w:val=""/>
      <w:lvlJc w:val="left"/>
      <w:pPr>
        <w:tabs>
          <w:tab w:val="num" w:pos="360"/>
        </w:tabs>
        <w:ind w:left="360" w:hanging="360"/>
      </w:pPr>
      <w:rPr>
        <w:rFonts w:ascii="Wingdings" w:hAnsi="Wingdings" w:hint="default"/>
      </w:rPr>
    </w:lvl>
    <w:lvl w:ilvl="1" w:tplc="A5AEAEB0">
      <w:numFmt w:val="decimal"/>
      <w:lvlText w:val=""/>
      <w:lvlJc w:val="left"/>
    </w:lvl>
    <w:lvl w:ilvl="2" w:tplc="351E39EE">
      <w:numFmt w:val="decimal"/>
      <w:lvlText w:val=""/>
      <w:lvlJc w:val="left"/>
    </w:lvl>
    <w:lvl w:ilvl="3" w:tplc="AE50DE48">
      <w:numFmt w:val="decimal"/>
      <w:lvlText w:val=""/>
      <w:lvlJc w:val="left"/>
    </w:lvl>
    <w:lvl w:ilvl="4" w:tplc="24D6B1BA">
      <w:numFmt w:val="decimal"/>
      <w:lvlText w:val=""/>
      <w:lvlJc w:val="left"/>
    </w:lvl>
    <w:lvl w:ilvl="5" w:tplc="D42EA0AE">
      <w:numFmt w:val="decimal"/>
      <w:lvlText w:val=""/>
      <w:lvlJc w:val="left"/>
    </w:lvl>
    <w:lvl w:ilvl="6" w:tplc="A904915A">
      <w:numFmt w:val="decimal"/>
      <w:lvlText w:val=""/>
      <w:lvlJc w:val="left"/>
    </w:lvl>
    <w:lvl w:ilvl="7" w:tplc="9078D992">
      <w:numFmt w:val="decimal"/>
      <w:lvlText w:val=""/>
      <w:lvlJc w:val="left"/>
    </w:lvl>
    <w:lvl w:ilvl="8" w:tplc="50A67B4A">
      <w:numFmt w:val="decimal"/>
      <w:lvlText w:val=""/>
      <w:lvlJc w:val="left"/>
    </w:lvl>
  </w:abstractNum>
  <w:abstractNum w:abstractNumId="38">
    <w:nsid w:val="7EE164D0"/>
    <w:multiLevelType w:val="hybridMultilevel"/>
    <w:tmpl w:val="A934AD96"/>
    <w:lvl w:ilvl="0" w:tplc="AF6A1926">
      <w:start w:val="1915"/>
      <w:numFmt w:val="decimal"/>
      <w:lvlText w:val="%1"/>
      <w:legacy w:legacy="1" w:legacySpace="0" w:legacyIndent="1695"/>
      <w:lvlJc w:val="left"/>
    </w:lvl>
    <w:lvl w:ilvl="1" w:tplc="05EA29BE">
      <w:numFmt w:val="decimal"/>
      <w:lvlText w:val=""/>
      <w:lvlJc w:val="left"/>
    </w:lvl>
    <w:lvl w:ilvl="2" w:tplc="CF14D8C4">
      <w:numFmt w:val="decimal"/>
      <w:lvlText w:val=""/>
      <w:lvlJc w:val="left"/>
    </w:lvl>
    <w:lvl w:ilvl="3" w:tplc="687CCFE8">
      <w:numFmt w:val="decimal"/>
      <w:lvlText w:val=""/>
      <w:lvlJc w:val="left"/>
    </w:lvl>
    <w:lvl w:ilvl="4" w:tplc="992A594E">
      <w:numFmt w:val="decimal"/>
      <w:lvlText w:val=""/>
      <w:lvlJc w:val="left"/>
    </w:lvl>
    <w:lvl w:ilvl="5" w:tplc="6D56FA2E">
      <w:numFmt w:val="decimal"/>
      <w:lvlText w:val=""/>
      <w:lvlJc w:val="left"/>
    </w:lvl>
    <w:lvl w:ilvl="6" w:tplc="4816BFC6">
      <w:numFmt w:val="decimal"/>
      <w:lvlText w:val=""/>
      <w:lvlJc w:val="left"/>
    </w:lvl>
    <w:lvl w:ilvl="7" w:tplc="A0D8FA68">
      <w:numFmt w:val="decimal"/>
      <w:lvlText w:val=""/>
      <w:lvlJc w:val="left"/>
    </w:lvl>
    <w:lvl w:ilvl="8" w:tplc="25A804F4">
      <w:numFmt w:val="decimal"/>
      <w:lvlText w:val=""/>
      <w:lvlJc w:val="left"/>
    </w:lvl>
  </w:abstractNum>
  <w:num w:numId="1">
    <w:abstractNumId w:val="3"/>
  </w:num>
  <w:num w:numId="2">
    <w:abstractNumId w:val="2"/>
  </w:num>
  <w:num w:numId="3">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4">
    <w:abstractNumId w:val="38"/>
  </w:num>
  <w:num w:numId="5">
    <w:abstractNumId w:val="29"/>
  </w:num>
  <w:num w:numId="6">
    <w:abstractNumId w:val="32"/>
  </w:num>
  <w:num w:numId="7">
    <w:abstractNumId w:val="37"/>
  </w:num>
  <w:num w:numId="8">
    <w:abstractNumId w:val="30"/>
  </w:num>
  <w:num w:numId="9">
    <w:abstractNumId w:val="1"/>
  </w:num>
  <w:num w:numId="10">
    <w:abstractNumId w:val="7"/>
  </w:num>
  <w:num w:numId="11">
    <w:abstractNumId w:val="13"/>
  </w:num>
  <w:num w:numId="12">
    <w:abstractNumId w:val="15"/>
  </w:num>
  <w:num w:numId="13">
    <w:abstractNumId w:val="14"/>
  </w:num>
  <w:num w:numId="14">
    <w:abstractNumId w:val="11"/>
  </w:num>
  <w:num w:numId="15">
    <w:abstractNumId w:val="17"/>
  </w:num>
  <w:num w:numId="16">
    <w:abstractNumId w:val="20"/>
  </w:num>
  <w:num w:numId="17">
    <w:abstractNumId w:val="35"/>
  </w:num>
  <w:num w:numId="18">
    <w:abstractNumId w:val="9"/>
  </w:num>
  <w:num w:numId="19">
    <w:abstractNumId w:val="19"/>
  </w:num>
  <w:num w:numId="20">
    <w:abstractNumId w:val="18"/>
  </w:num>
  <w:num w:numId="21">
    <w:abstractNumId w:val="12"/>
  </w:num>
  <w:num w:numId="22">
    <w:abstractNumId w:val="16"/>
  </w:num>
  <w:num w:numId="23">
    <w:abstractNumId w:val="10"/>
  </w:num>
  <w:num w:numId="24">
    <w:abstractNumId w:val="5"/>
  </w:num>
  <w:num w:numId="25">
    <w:abstractNumId w:val="27"/>
  </w:num>
  <w:num w:numId="26">
    <w:abstractNumId w:val="36"/>
  </w:num>
  <w:num w:numId="27">
    <w:abstractNumId w:val="25"/>
  </w:num>
  <w:num w:numId="28">
    <w:abstractNumId w:val="33"/>
  </w:num>
  <w:num w:numId="29">
    <w:abstractNumId w:val="24"/>
  </w:num>
  <w:num w:numId="30">
    <w:abstractNumId w:val="6"/>
  </w:num>
  <w:num w:numId="31">
    <w:abstractNumId w:val="21"/>
  </w:num>
  <w:num w:numId="32">
    <w:abstractNumId w:val="8"/>
  </w:num>
  <w:num w:numId="33">
    <w:abstractNumId w:val="22"/>
  </w:num>
  <w:num w:numId="34">
    <w:abstractNumId w:val="34"/>
  </w:num>
  <w:num w:numId="35">
    <w:abstractNumId w:val="31"/>
  </w:num>
  <w:num w:numId="36">
    <w:abstractNumId w:val="28"/>
  </w:num>
  <w:num w:numId="37">
    <w:abstractNumId w:val="26"/>
  </w:num>
  <w:num w:numId="38">
    <w:abstractNumId w:val="2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AE"/>
    <w:rsid w:val="00004493"/>
    <w:rsid w:val="00004BF2"/>
    <w:rsid w:val="00005179"/>
    <w:rsid w:val="00016DFF"/>
    <w:rsid w:val="000231E1"/>
    <w:rsid w:val="00027D27"/>
    <w:rsid w:val="00033FD2"/>
    <w:rsid w:val="00035C3B"/>
    <w:rsid w:val="00036236"/>
    <w:rsid w:val="00037865"/>
    <w:rsid w:val="000412BA"/>
    <w:rsid w:val="000417FE"/>
    <w:rsid w:val="00050720"/>
    <w:rsid w:val="000558FB"/>
    <w:rsid w:val="00055BE5"/>
    <w:rsid w:val="0005663E"/>
    <w:rsid w:val="00061ECF"/>
    <w:rsid w:val="000645CE"/>
    <w:rsid w:val="00064774"/>
    <w:rsid w:val="00067C7B"/>
    <w:rsid w:val="00072E07"/>
    <w:rsid w:val="00073F52"/>
    <w:rsid w:val="00074DC7"/>
    <w:rsid w:val="000763C3"/>
    <w:rsid w:val="000819E8"/>
    <w:rsid w:val="0008514F"/>
    <w:rsid w:val="000912B0"/>
    <w:rsid w:val="00092797"/>
    <w:rsid w:val="00094132"/>
    <w:rsid w:val="000A2BF8"/>
    <w:rsid w:val="000A5C77"/>
    <w:rsid w:val="000A625B"/>
    <w:rsid w:val="000B34A4"/>
    <w:rsid w:val="000C29E8"/>
    <w:rsid w:val="000C62A4"/>
    <w:rsid w:val="000D1148"/>
    <w:rsid w:val="000D19FD"/>
    <w:rsid w:val="000D7E8A"/>
    <w:rsid w:val="000E5F40"/>
    <w:rsid w:val="000E6361"/>
    <w:rsid w:val="000F085A"/>
    <w:rsid w:val="000F2780"/>
    <w:rsid w:val="000F3E40"/>
    <w:rsid w:val="00102070"/>
    <w:rsid w:val="00103031"/>
    <w:rsid w:val="001079B5"/>
    <w:rsid w:val="0011206B"/>
    <w:rsid w:val="001157C2"/>
    <w:rsid w:val="0011717B"/>
    <w:rsid w:val="00117698"/>
    <w:rsid w:val="0012193E"/>
    <w:rsid w:val="00122565"/>
    <w:rsid w:val="00132427"/>
    <w:rsid w:val="00134A0D"/>
    <w:rsid w:val="001374AC"/>
    <w:rsid w:val="001417D8"/>
    <w:rsid w:val="0014428E"/>
    <w:rsid w:val="00147B28"/>
    <w:rsid w:val="00152F13"/>
    <w:rsid w:val="00154018"/>
    <w:rsid w:val="00155480"/>
    <w:rsid w:val="001614E0"/>
    <w:rsid w:val="001638F0"/>
    <w:rsid w:val="00163F76"/>
    <w:rsid w:val="00170244"/>
    <w:rsid w:val="00175A04"/>
    <w:rsid w:val="00175CEC"/>
    <w:rsid w:val="00180479"/>
    <w:rsid w:val="00193675"/>
    <w:rsid w:val="00194DAE"/>
    <w:rsid w:val="001A0778"/>
    <w:rsid w:val="001A21B2"/>
    <w:rsid w:val="001A3B21"/>
    <w:rsid w:val="001A407A"/>
    <w:rsid w:val="001B123C"/>
    <w:rsid w:val="001C4057"/>
    <w:rsid w:val="001D2845"/>
    <w:rsid w:val="001D38F9"/>
    <w:rsid w:val="001E33F6"/>
    <w:rsid w:val="001E7A55"/>
    <w:rsid w:val="001E7C5D"/>
    <w:rsid w:val="001F075E"/>
    <w:rsid w:val="001F189B"/>
    <w:rsid w:val="001F4D36"/>
    <w:rsid w:val="001F6274"/>
    <w:rsid w:val="001F7AF4"/>
    <w:rsid w:val="00200B50"/>
    <w:rsid w:val="002031B0"/>
    <w:rsid w:val="002056FB"/>
    <w:rsid w:val="002179DA"/>
    <w:rsid w:val="00222CE1"/>
    <w:rsid w:val="00232091"/>
    <w:rsid w:val="002326F2"/>
    <w:rsid w:val="00242FF4"/>
    <w:rsid w:val="00243ED4"/>
    <w:rsid w:val="00247279"/>
    <w:rsid w:val="00266D0A"/>
    <w:rsid w:val="00271C55"/>
    <w:rsid w:val="002765EC"/>
    <w:rsid w:val="00283358"/>
    <w:rsid w:val="002833CD"/>
    <w:rsid w:val="002921D8"/>
    <w:rsid w:val="002A6757"/>
    <w:rsid w:val="002B5CBC"/>
    <w:rsid w:val="002C211C"/>
    <w:rsid w:val="002C4A81"/>
    <w:rsid w:val="002C4F70"/>
    <w:rsid w:val="002D3919"/>
    <w:rsid w:val="002D39A1"/>
    <w:rsid w:val="002D6A8D"/>
    <w:rsid w:val="002D7F49"/>
    <w:rsid w:val="002F0F64"/>
    <w:rsid w:val="002F3EE2"/>
    <w:rsid w:val="002F7716"/>
    <w:rsid w:val="0030155D"/>
    <w:rsid w:val="00302F41"/>
    <w:rsid w:val="00303211"/>
    <w:rsid w:val="003045CA"/>
    <w:rsid w:val="00314E8F"/>
    <w:rsid w:val="00315C5E"/>
    <w:rsid w:val="0032430D"/>
    <w:rsid w:val="0033187A"/>
    <w:rsid w:val="003329AE"/>
    <w:rsid w:val="003373F1"/>
    <w:rsid w:val="00346FE9"/>
    <w:rsid w:val="003500F7"/>
    <w:rsid w:val="00351163"/>
    <w:rsid w:val="00351483"/>
    <w:rsid w:val="00357E7D"/>
    <w:rsid w:val="00362A8A"/>
    <w:rsid w:val="00365174"/>
    <w:rsid w:val="00371624"/>
    <w:rsid w:val="00385645"/>
    <w:rsid w:val="00385AAB"/>
    <w:rsid w:val="00385FC9"/>
    <w:rsid w:val="0038687D"/>
    <w:rsid w:val="003871EF"/>
    <w:rsid w:val="00391BC0"/>
    <w:rsid w:val="003961B2"/>
    <w:rsid w:val="003965F2"/>
    <w:rsid w:val="0039791B"/>
    <w:rsid w:val="0039F2B6"/>
    <w:rsid w:val="003A1232"/>
    <w:rsid w:val="003A40AD"/>
    <w:rsid w:val="003A53FC"/>
    <w:rsid w:val="003B02E5"/>
    <w:rsid w:val="003B199E"/>
    <w:rsid w:val="003B32DA"/>
    <w:rsid w:val="003C13D7"/>
    <w:rsid w:val="003D2287"/>
    <w:rsid w:val="003D6829"/>
    <w:rsid w:val="003E220E"/>
    <w:rsid w:val="003F1854"/>
    <w:rsid w:val="004046AE"/>
    <w:rsid w:val="004118E7"/>
    <w:rsid w:val="00411F39"/>
    <w:rsid w:val="0041314A"/>
    <w:rsid w:val="00414057"/>
    <w:rsid w:val="0041453A"/>
    <w:rsid w:val="0041591F"/>
    <w:rsid w:val="00417E88"/>
    <w:rsid w:val="00420525"/>
    <w:rsid w:val="00421903"/>
    <w:rsid w:val="004233FC"/>
    <w:rsid w:val="00425F34"/>
    <w:rsid w:val="00436AA1"/>
    <w:rsid w:val="00444A46"/>
    <w:rsid w:val="004460FE"/>
    <w:rsid w:val="00450E1A"/>
    <w:rsid w:val="004519F5"/>
    <w:rsid w:val="00451E33"/>
    <w:rsid w:val="00457FF0"/>
    <w:rsid w:val="00460C15"/>
    <w:rsid w:val="00460E9F"/>
    <w:rsid w:val="00461D97"/>
    <w:rsid w:val="00461F93"/>
    <w:rsid w:val="004770F1"/>
    <w:rsid w:val="00483FDD"/>
    <w:rsid w:val="004840B2"/>
    <w:rsid w:val="004841AA"/>
    <w:rsid w:val="004913BA"/>
    <w:rsid w:val="00493208"/>
    <w:rsid w:val="00495310"/>
    <w:rsid w:val="004A3055"/>
    <w:rsid w:val="004A3BAD"/>
    <w:rsid w:val="004A7146"/>
    <w:rsid w:val="004B4E3C"/>
    <w:rsid w:val="004B6B85"/>
    <w:rsid w:val="004C3287"/>
    <w:rsid w:val="004C35FD"/>
    <w:rsid w:val="004C7031"/>
    <w:rsid w:val="004D0C16"/>
    <w:rsid w:val="004E47FC"/>
    <w:rsid w:val="00502EFB"/>
    <w:rsid w:val="00507A19"/>
    <w:rsid w:val="00511193"/>
    <w:rsid w:val="00512FAB"/>
    <w:rsid w:val="00525B13"/>
    <w:rsid w:val="005336FA"/>
    <w:rsid w:val="0053377C"/>
    <w:rsid w:val="00533EB8"/>
    <w:rsid w:val="00543B26"/>
    <w:rsid w:val="00545393"/>
    <w:rsid w:val="0055688D"/>
    <w:rsid w:val="00565E28"/>
    <w:rsid w:val="005709E5"/>
    <w:rsid w:val="00571C93"/>
    <w:rsid w:val="0057494C"/>
    <w:rsid w:val="00574AC2"/>
    <w:rsid w:val="005755DD"/>
    <w:rsid w:val="00582FB7"/>
    <w:rsid w:val="00583D0D"/>
    <w:rsid w:val="00586624"/>
    <w:rsid w:val="00594B55"/>
    <w:rsid w:val="00595086"/>
    <w:rsid w:val="005A0B09"/>
    <w:rsid w:val="005A47BE"/>
    <w:rsid w:val="005B3624"/>
    <w:rsid w:val="005B570D"/>
    <w:rsid w:val="005B609A"/>
    <w:rsid w:val="005C0334"/>
    <w:rsid w:val="005C2251"/>
    <w:rsid w:val="005C5FD5"/>
    <w:rsid w:val="005C6984"/>
    <w:rsid w:val="005D2FCD"/>
    <w:rsid w:val="005E0FF7"/>
    <w:rsid w:val="005E12B8"/>
    <w:rsid w:val="005E1EE5"/>
    <w:rsid w:val="005E76FB"/>
    <w:rsid w:val="005F2165"/>
    <w:rsid w:val="006046FD"/>
    <w:rsid w:val="00604F0C"/>
    <w:rsid w:val="0062319D"/>
    <w:rsid w:val="00624768"/>
    <w:rsid w:val="006271A3"/>
    <w:rsid w:val="006276AC"/>
    <w:rsid w:val="0063005C"/>
    <w:rsid w:val="0063589C"/>
    <w:rsid w:val="00644A53"/>
    <w:rsid w:val="00652D59"/>
    <w:rsid w:val="00657434"/>
    <w:rsid w:val="00660717"/>
    <w:rsid w:val="006614A4"/>
    <w:rsid w:val="0066382A"/>
    <w:rsid w:val="00667E80"/>
    <w:rsid w:val="00677D51"/>
    <w:rsid w:val="00684F8E"/>
    <w:rsid w:val="00694533"/>
    <w:rsid w:val="00695937"/>
    <w:rsid w:val="006A2364"/>
    <w:rsid w:val="006A316D"/>
    <w:rsid w:val="006A6A82"/>
    <w:rsid w:val="006B489B"/>
    <w:rsid w:val="006C0BAA"/>
    <w:rsid w:val="006C7965"/>
    <w:rsid w:val="006D0518"/>
    <w:rsid w:val="006D1263"/>
    <w:rsid w:val="006D1DE9"/>
    <w:rsid w:val="006D1E6A"/>
    <w:rsid w:val="006E13C7"/>
    <w:rsid w:val="0070015E"/>
    <w:rsid w:val="007038EB"/>
    <w:rsid w:val="00703A2E"/>
    <w:rsid w:val="00707B7A"/>
    <w:rsid w:val="00712012"/>
    <w:rsid w:val="0071230E"/>
    <w:rsid w:val="00713F77"/>
    <w:rsid w:val="007144CB"/>
    <w:rsid w:val="00716672"/>
    <w:rsid w:val="0071687B"/>
    <w:rsid w:val="007206FF"/>
    <w:rsid w:val="007223C6"/>
    <w:rsid w:val="007243CD"/>
    <w:rsid w:val="0072487E"/>
    <w:rsid w:val="007256C3"/>
    <w:rsid w:val="00725C94"/>
    <w:rsid w:val="0073002D"/>
    <w:rsid w:val="00747740"/>
    <w:rsid w:val="00750C47"/>
    <w:rsid w:val="0075431F"/>
    <w:rsid w:val="007544AD"/>
    <w:rsid w:val="00762284"/>
    <w:rsid w:val="00766FC1"/>
    <w:rsid w:val="007743C3"/>
    <w:rsid w:val="007750A9"/>
    <w:rsid w:val="007961F8"/>
    <w:rsid w:val="007A2DB9"/>
    <w:rsid w:val="007A3CD5"/>
    <w:rsid w:val="007A5BCE"/>
    <w:rsid w:val="007A78B3"/>
    <w:rsid w:val="007C2A76"/>
    <w:rsid w:val="007C7E0A"/>
    <w:rsid w:val="007D19B1"/>
    <w:rsid w:val="007E29A4"/>
    <w:rsid w:val="007E356A"/>
    <w:rsid w:val="007E51AA"/>
    <w:rsid w:val="007F7FD3"/>
    <w:rsid w:val="00803B69"/>
    <w:rsid w:val="00810874"/>
    <w:rsid w:val="0081157D"/>
    <w:rsid w:val="0081420C"/>
    <w:rsid w:val="00814C7D"/>
    <w:rsid w:val="008163FB"/>
    <w:rsid w:val="0081703C"/>
    <w:rsid w:val="00842524"/>
    <w:rsid w:val="0084322C"/>
    <w:rsid w:val="00871BD1"/>
    <w:rsid w:val="00884C33"/>
    <w:rsid w:val="008919CE"/>
    <w:rsid w:val="00891B2A"/>
    <w:rsid w:val="00892AAE"/>
    <w:rsid w:val="00892BEC"/>
    <w:rsid w:val="0089774C"/>
    <w:rsid w:val="008A167B"/>
    <w:rsid w:val="008A5C3E"/>
    <w:rsid w:val="008B22DD"/>
    <w:rsid w:val="008C0519"/>
    <w:rsid w:val="008D3C8B"/>
    <w:rsid w:val="008D7772"/>
    <w:rsid w:val="008E09BF"/>
    <w:rsid w:val="008E22CD"/>
    <w:rsid w:val="008E462C"/>
    <w:rsid w:val="008E672B"/>
    <w:rsid w:val="008E68B0"/>
    <w:rsid w:val="008E6F73"/>
    <w:rsid w:val="008F06D6"/>
    <w:rsid w:val="008F0F49"/>
    <w:rsid w:val="008F7D45"/>
    <w:rsid w:val="009036CA"/>
    <w:rsid w:val="00903F12"/>
    <w:rsid w:val="0090437D"/>
    <w:rsid w:val="009126B2"/>
    <w:rsid w:val="009136ED"/>
    <w:rsid w:val="00913AD8"/>
    <w:rsid w:val="00924E1A"/>
    <w:rsid w:val="00926058"/>
    <w:rsid w:val="00934375"/>
    <w:rsid w:val="0094381A"/>
    <w:rsid w:val="00946E07"/>
    <w:rsid w:val="0095183C"/>
    <w:rsid w:val="00952729"/>
    <w:rsid w:val="0095524F"/>
    <w:rsid w:val="009573A5"/>
    <w:rsid w:val="009614B9"/>
    <w:rsid w:val="0096428F"/>
    <w:rsid w:val="00964A09"/>
    <w:rsid w:val="0096708E"/>
    <w:rsid w:val="00972F20"/>
    <w:rsid w:val="009822EF"/>
    <w:rsid w:val="00984621"/>
    <w:rsid w:val="00990A17"/>
    <w:rsid w:val="009921DB"/>
    <w:rsid w:val="0099330B"/>
    <w:rsid w:val="009A2861"/>
    <w:rsid w:val="009C0536"/>
    <w:rsid w:val="009C667F"/>
    <w:rsid w:val="009D3C5D"/>
    <w:rsid w:val="009D44D2"/>
    <w:rsid w:val="009E4EE2"/>
    <w:rsid w:val="009E74D1"/>
    <w:rsid w:val="009F332C"/>
    <w:rsid w:val="00A0485F"/>
    <w:rsid w:val="00A05530"/>
    <w:rsid w:val="00A21E9B"/>
    <w:rsid w:val="00A26BF5"/>
    <w:rsid w:val="00A30110"/>
    <w:rsid w:val="00A32916"/>
    <w:rsid w:val="00A35250"/>
    <w:rsid w:val="00A367A4"/>
    <w:rsid w:val="00A37752"/>
    <w:rsid w:val="00A377D5"/>
    <w:rsid w:val="00A41633"/>
    <w:rsid w:val="00A41E2F"/>
    <w:rsid w:val="00A51A60"/>
    <w:rsid w:val="00A6113E"/>
    <w:rsid w:val="00A634C9"/>
    <w:rsid w:val="00A77CCA"/>
    <w:rsid w:val="00A81A9A"/>
    <w:rsid w:val="00A82C33"/>
    <w:rsid w:val="00A86470"/>
    <w:rsid w:val="00A8679C"/>
    <w:rsid w:val="00A87A3B"/>
    <w:rsid w:val="00A946B3"/>
    <w:rsid w:val="00A948C4"/>
    <w:rsid w:val="00AB2A7F"/>
    <w:rsid w:val="00AB2B29"/>
    <w:rsid w:val="00AB4E6A"/>
    <w:rsid w:val="00AC27B6"/>
    <w:rsid w:val="00AC47BE"/>
    <w:rsid w:val="00AC6748"/>
    <w:rsid w:val="00AD1315"/>
    <w:rsid w:val="00AD2C7D"/>
    <w:rsid w:val="00AD3D66"/>
    <w:rsid w:val="00AE5553"/>
    <w:rsid w:val="00AE5EC0"/>
    <w:rsid w:val="00AE659E"/>
    <w:rsid w:val="00AF1E08"/>
    <w:rsid w:val="00B06703"/>
    <w:rsid w:val="00B143B0"/>
    <w:rsid w:val="00B1620D"/>
    <w:rsid w:val="00B20ED0"/>
    <w:rsid w:val="00B221A7"/>
    <w:rsid w:val="00B23511"/>
    <w:rsid w:val="00B25BD5"/>
    <w:rsid w:val="00B33832"/>
    <w:rsid w:val="00B45014"/>
    <w:rsid w:val="00B454B8"/>
    <w:rsid w:val="00B53382"/>
    <w:rsid w:val="00B53A71"/>
    <w:rsid w:val="00B642DD"/>
    <w:rsid w:val="00B64C95"/>
    <w:rsid w:val="00B65D9A"/>
    <w:rsid w:val="00B73B8E"/>
    <w:rsid w:val="00B84793"/>
    <w:rsid w:val="00B84CAB"/>
    <w:rsid w:val="00B91E60"/>
    <w:rsid w:val="00B97459"/>
    <w:rsid w:val="00BA67BC"/>
    <w:rsid w:val="00BB19F5"/>
    <w:rsid w:val="00BB5C93"/>
    <w:rsid w:val="00BC59AB"/>
    <w:rsid w:val="00BC79FA"/>
    <w:rsid w:val="00BD43D5"/>
    <w:rsid w:val="00BE0120"/>
    <w:rsid w:val="00BE16D6"/>
    <w:rsid w:val="00BE1F78"/>
    <w:rsid w:val="00BE22D9"/>
    <w:rsid w:val="00BE5ED1"/>
    <w:rsid w:val="00BE73EF"/>
    <w:rsid w:val="00BF0125"/>
    <w:rsid w:val="00BF3AC8"/>
    <w:rsid w:val="00BF404A"/>
    <w:rsid w:val="00C023A4"/>
    <w:rsid w:val="00C205EC"/>
    <w:rsid w:val="00C42CCF"/>
    <w:rsid w:val="00C46C48"/>
    <w:rsid w:val="00C477C8"/>
    <w:rsid w:val="00C50582"/>
    <w:rsid w:val="00C63F1F"/>
    <w:rsid w:val="00C649BF"/>
    <w:rsid w:val="00C64E7D"/>
    <w:rsid w:val="00C64F51"/>
    <w:rsid w:val="00C75821"/>
    <w:rsid w:val="00C86F63"/>
    <w:rsid w:val="00C94F93"/>
    <w:rsid w:val="00C955DE"/>
    <w:rsid w:val="00C96E86"/>
    <w:rsid w:val="00C977B5"/>
    <w:rsid w:val="00CA044F"/>
    <w:rsid w:val="00CA2D7B"/>
    <w:rsid w:val="00CA37E4"/>
    <w:rsid w:val="00CA49F9"/>
    <w:rsid w:val="00CA77B8"/>
    <w:rsid w:val="00CC2E41"/>
    <w:rsid w:val="00CD6518"/>
    <w:rsid w:val="00CD68D7"/>
    <w:rsid w:val="00CD7CF9"/>
    <w:rsid w:val="00CF031F"/>
    <w:rsid w:val="00CF7A52"/>
    <w:rsid w:val="00D03CF6"/>
    <w:rsid w:val="00D04FB8"/>
    <w:rsid w:val="00D070D1"/>
    <w:rsid w:val="00D07653"/>
    <w:rsid w:val="00D1221C"/>
    <w:rsid w:val="00D170CF"/>
    <w:rsid w:val="00D24527"/>
    <w:rsid w:val="00D25C3E"/>
    <w:rsid w:val="00D264D7"/>
    <w:rsid w:val="00D327A2"/>
    <w:rsid w:val="00D33A5F"/>
    <w:rsid w:val="00D40828"/>
    <w:rsid w:val="00D41B3F"/>
    <w:rsid w:val="00D4356D"/>
    <w:rsid w:val="00D43967"/>
    <w:rsid w:val="00D5296B"/>
    <w:rsid w:val="00D63FB3"/>
    <w:rsid w:val="00D649F2"/>
    <w:rsid w:val="00D70E5C"/>
    <w:rsid w:val="00D743A8"/>
    <w:rsid w:val="00D745DB"/>
    <w:rsid w:val="00D756E4"/>
    <w:rsid w:val="00D9064E"/>
    <w:rsid w:val="00D9214C"/>
    <w:rsid w:val="00DA2FAA"/>
    <w:rsid w:val="00DA5621"/>
    <w:rsid w:val="00DB6A28"/>
    <w:rsid w:val="00DC2162"/>
    <w:rsid w:val="00DC4910"/>
    <w:rsid w:val="00DC5A0F"/>
    <w:rsid w:val="00DE4E6B"/>
    <w:rsid w:val="00DE6926"/>
    <w:rsid w:val="00DF500E"/>
    <w:rsid w:val="00E03BF4"/>
    <w:rsid w:val="00E04EF6"/>
    <w:rsid w:val="00E0673D"/>
    <w:rsid w:val="00E2123C"/>
    <w:rsid w:val="00E22633"/>
    <w:rsid w:val="00E30492"/>
    <w:rsid w:val="00E30E3C"/>
    <w:rsid w:val="00E4018D"/>
    <w:rsid w:val="00E42363"/>
    <w:rsid w:val="00E5754A"/>
    <w:rsid w:val="00E61451"/>
    <w:rsid w:val="00E65BB2"/>
    <w:rsid w:val="00E70E15"/>
    <w:rsid w:val="00E7237D"/>
    <w:rsid w:val="00E769A0"/>
    <w:rsid w:val="00E80176"/>
    <w:rsid w:val="00E9012D"/>
    <w:rsid w:val="00E949BA"/>
    <w:rsid w:val="00E94BB7"/>
    <w:rsid w:val="00EB2815"/>
    <w:rsid w:val="00EB29E0"/>
    <w:rsid w:val="00EC56F3"/>
    <w:rsid w:val="00EC7261"/>
    <w:rsid w:val="00EC73C6"/>
    <w:rsid w:val="00ED0BB9"/>
    <w:rsid w:val="00ED1D5B"/>
    <w:rsid w:val="00ED6FD8"/>
    <w:rsid w:val="00EE63B1"/>
    <w:rsid w:val="00EE7B08"/>
    <w:rsid w:val="00EF47F0"/>
    <w:rsid w:val="00EF6EF2"/>
    <w:rsid w:val="00F0192E"/>
    <w:rsid w:val="00F04F0B"/>
    <w:rsid w:val="00F05260"/>
    <w:rsid w:val="00F074FE"/>
    <w:rsid w:val="00F146FC"/>
    <w:rsid w:val="00F15D25"/>
    <w:rsid w:val="00F203C3"/>
    <w:rsid w:val="00F22B12"/>
    <w:rsid w:val="00F22E83"/>
    <w:rsid w:val="00F2568A"/>
    <w:rsid w:val="00F27031"/>
    <w:rsid w:val="00F27FE4"/>
    <w:rsid w:val="00F317A8"/>
    <w:rsid w:val="00F34151"/>
    <w:rsid w:val="00F374A2"/>
    <w:rsid w:val="00F40C3A"/>
    <w:rsid w:val="00F435DD"/>
    <w:rsid w:val="00F46A54"/>
    <w:rsid w:val="00F47F41"/>
    <w:rsid w:val="00F514D6"/>
    <w:rsid w:val="00F52931"/>
    <w:rsid w:val="00F5564B"/>
    <w:rsid w:val="00F61B24"/>
    <w:rsid w:val="00F63EE9"/>
    <w:rsid w:val="00F65D62"/>
    <w:rsid w:val="00F70DCB"/>
    <w:rsid w:val="00F72285"/>
    <w:rsid w:val="00F760BF"/>
    <w:rsid w:val="00F90416"/>
    <w:rsid w:val="00F94CE7"/>
    <w:rsid w:val="00F95D07"/>
    <w:rsid w:val="00FA378A"/>
    <w:rsid w:val="00FA3C94"/>
    <w:rsid w:val="00FA59ED"/>
    <w:rsid w:val="00FA65C5"/>
    <w:rsid w:val="00FB7F36"/>
    <w:rsid w:val="00FC4F84"/>
    <w:rsid w:val="00FC6DC0"/>
    <w:rsid w:val="00FD31EB"/>
    <w:rsid w:val="00FD4E7A"/>
    <w:rsid w:val="00FD6BA7"/>
    <w:rsid w:val="00FE03B9"/>
    <w:rsid w:val="00FE18D2"/>
    <w:rsid w:val="00FE48CC"/>
    <w:rsid w:val="00FE7F4F"/>
    <w:rsid w:val="00FF2D2F"/>
    <w:rsid w:val="0107F9BE"/>
    <w:rsid w:val="018A6FAD"/>
    <w:rsid w:val="019D55DB"/>
    <w:rsid w:val="02005595"/>
    <w:rsid w:val="0205B73C"/>
    <w:rsid w:val="023C0996"/>
    <w:rsid w:val="023E34A5"/>
    <w:rsid w:val="023FA86F"/>
    <w:rsid w:val="024CD5DD"/>
    <w:rsid w:val="02940FF3"/>
    <w:rsid w:val="02A97613"/>
    <w:rsid w:val="02C9D1FA"/>
    <w:rsid w:val="02D44955"/>
    <w:rsid w:val="0339263C"/>
    <w:rsid w:val="0373F869"/>
    <w:rsid w:val="0377C3AE"/>
    <w:rsid w:val="03848155"/>
    <w:rsid w:val="03851F5F"/>
    <w:rsid w:val="039C7F0A"/>
    <w:rsid w:val="03B9ECE5"/>
    <w:rsid w:val="04334D84"/>
    <w:rsid w:val="046B34E2"/>
    <w:rsid w:val="04D4F69D"/>
    <w:rsid w:val="050EBBC1"/>
    <w:rsid w:val="0523E136"/>
    <w:rsid w:val="05390967"/>
    <w:rsid w:val="05A215CB"/>
    <w:rsid w:val="05A508F0"/>
    <w:rsid w:val="05FC4EA7"/>
    <w:rsid w:val="064C6A25"/>
    <w:rsid w:val="0666E74F"/>
    <w:rsid w:val="06731E31"/>
    <w:rsid w:val="06751C4D"/>
    <w:rsid w:val="0680EF1B"/>
    <w:rsid w:val="0694BC76"/>
    <w:rsid w:val="0735F8A6"/>
    <w:rsid w:val="07A50AED"/>
    <w:rsid w:val="07C0AF35"/>
    <w:rsid w:val="081293C1"/>
    <w:rsid w:val="08202969"/>
    <w:rsid w:val="08306D6D"/>
    <w:rsid w:val="086438AC"/>
    <w:rsid w:val="08703AD0"/>
    <w:rsid w:val="087FF71E"/>
    <w:rsid w:val="08E93661"/>
    <w:rsid w:val="08FE8C1A"/>
    <w:rsid w:val="090E3A87"/>
    <w:rsid w:val="09467984"/>
    <w:rsid w:val="09C3E750"/>
    <w:rsid w:val="0A742450"/>
    <w:rsid w:val="0AA28F08"/>
    <w:rsid w:val="0AEF01AF"/>
    <w:rsid w:val="0B0F6185"/>
    <w:rsid w:val="0B12D636"/>
    <w:rsid w:val="0B5B31BC"/>
    <w:rsid w:val="0B5C8C77"/>
    <w:rsid w:val="0B761611"/>
    <w:rsid w:val="0C239E20"/>
    <w:rsid w:val="0C3E5F69"/>
    <w:rsid w:val="0C45DADD"/>
    <w:rsid w:val="0C9A157C"/>
    <w:rsid w:val="0CC4DEC5"/>
    <w:rsid w:val="0D04769A"/>
    <w:rsid w:val="0D389598"/>
    <w:rsid w:val="0D80C8FD"/>
    <w:rsid w:val="0D8F8758"/>
    <w:rsid w:val="0DAB205E"/>
    <w:rsid w:val="0DAD27B0"/>
    <w:rsid w:val="0DC7A4A3"/>
    <w:rsid w:val="0DDEB020"/>
    <w:rsid w:val="0E538398"/>
    <w:rsid w:val="0E74AA3F"/>
    <w:rsid w:val="0E91A632"/>
    <w:rsid w:val="0EE460A3"/>
    <w:rsid w:val="0F09812E"/>
    <w:rsid w:val="0F2C1D9D"/>
    <w:rsid w:val="0F48F811"/>
    <w:rsid w:val="0F539855"/>
    <w:rsid w:val="0F865468"/>
    <w:rsid w:val="102B5B77"/>
    <w:rsid w:val="102D7693"/>
    <w:rsid w:val="10530E44"/>
    <w:rsid w:val="1059AE9E"/>
    <w:rsid w:val="10802BBD"/>
    <w:rsid w:val="10B15564"/>
    <w:rsid w:val="10B3F84C"/>
    <w:rsid w:val="114BA082"/>
    <w:rsid w:val="115E6EFF"/>
    <w:rsid w:val="118E81A1"/>
    <w:rsid w:val="1192F0CE"/>
    <w:rsid w:val="12449621"/>
    <w:rsid w:val="1244BFD9"/>
    <w:rsid w:val="124EA18B"/>
    <w:rsid w:val="1257338B"/>
    <w:rsid w:val="125F0350"/>
    <w:rsid w:val="12B12F12"/>
    <w:rsid w:val="12D30CDB"/>
    <w:rsid w:val="12E9A01E"/>
    <w:rsid w:val="1450ECC2"/>
    <w:rsid w:val="148D4F45"/>
    <w:rsid w:val="150A3642"/>
    <w:rsid w:val="156E1C40"/>
    <w:rsid w:val="157E321B"/>
    <w:rsid w:val="15825581"/>
    <w:rsid w:val="1599C70B"/>
    <w:rsid w:val="15B63243"/>
    <w:rsid w:val="163CA2E4"/>
    <w:rsid w:val="1692822C"/>
    <w:rsid w:val="16BD7E67"/>
    <w:rsid w:val="16DCA0D3"/>
    <w:rsid w:val="171C4377"/>
    <w:rsid w:val="175B4FF5"/>
    <w:rsid w:val="1771C659"/>
    <w:rsid w:val="179FDEC1"/>
    <w:rsid w:val="17A27B1C"/>
    <w:rsid w:val="17BB97AF"/>
    <w:rsid w:val="17D961F7"/>
    <w:rsid w:val="18287D6E"/>
    <w:rsid w:val="186E9D97"/>
    <w:rsid w:val="18AB1838"/>
    <w:rsid w:val="19085B2D"/>
    <w:rsid w:val="1A26F377"/>
    <w:rsid w:val="1AC5C1C3"/>
    <w:rsid w:val="1AC81BCC"/>
    <w:rsid w:val="1ACCF383"/>
    <w:rsid w:val="1B65959D"/>
    <w:rsid w:val="1BC2C3D8"/>
    <w:rsid w:val="1C518266"/>
    <w:rsid w:val="1C66B997"/>
    <w:rsid w:val="1C697FAA"/>
    <w:rsid w:val="1C8156EF"/>
    <w:rsid w:val="1CA609CC"/>
    <w:rsid w:val="1D1B2CF0"/>
    <w:rsid w:val="1D281A2C"/>
    <w:rsid w:val="1D4779DC"/>
    <w:rsid w:val="1D6BF2D8"/>
    <w:rsid w:val="1D81AFAD"/>
    <w:rsid w:val="1DEDEB1C"/>
    <w:rsid w:val="1E115DF9"/>
    <w:rsid w:val="1E1D0AC4"/>
    <w:rsid w:val="1E56533B"/>
    <w:rsid w:val="1EBDECCA"/>
    <w:rsid w:val="1EC7FC49"/>
    <w:rsid w:val="1ED71066"/>
    <w:rsid w:val="1EDB2544"/>
    <w:rsid w:val="1F0F1332"/>
    <w:rsid w:val="1F9768DD"/>
    <w:rsid w:val="1FCA0E6C"/>
    <w:rsid w:val="1FF41BDA"/>
    <w:rsid w:val="1FF48BD4"/>
    <w:rsid w:val="1FF74308"/>
    <w:rsid w:val="2056AFFE"/>
    <w:rsid w:val="205DC130"/>
    <w:rsid w:val="20AD20E3"/>
    <w:rsid w:val="2116B97F"/>
    <w:rsid w:val="215017E5"/>
    <w:rsid w:val="217733D8"/>
    <w:rsid w:val="219CBC7A"/>
    <w:rsid w:val="22628CAC"/>
    <w:rsid w:val="235CE9CD"/>
    <w:rsid w:val="23AD2F28"/>
    <w:rsid w:val="23B512E4"/>
    <w:rsid w:val="23E6BDE4"/>
    <w:rsid w:val="2455D5B5"/>
    <w:rsid w:val="24605331"/>
    <w:rsid w:val="248C373C"/>
    <w:rsid w:val="24B109DC"/>
    <w:rsid w:val="24B27913"/>
    <w:rsid w:val="24DB40DD"/>
    <w:rsid w:val="24F17896"/>
    <w:rsid w:val="2536C79F"/>
    <w:rsid w:val="255A5087"/>
    <w:rsid w:val="25661A16"/>
    <w:rsid w:val="258A1962"/>
    <w:rsid w:val="25A08DC0"/>
    <w:rsid w:val="25CB673E"/>
    <w:rsid w:val="25CFBC8D"/>
    <w:rsid w:val="25F21C45"/>
    <w:rsid w:val="260B6E4F"/>
    <w:rsid w:val="2663BC47"/>
    <w:rsid w:val="2666848C"/>
    <w:rsid w:val="267DF099"/>
    <w:rsid w:val="26B17EF2"/>
    <w:rsid w:val="26E08E2B"/>
    <w:rsid w:val="27761591"/>
    <w:rsid w:val="278B3B80"/>
    <w:rsid w:val="27E3C6E2"/>
    <w:rsid w:val="27F2CD80"/>
    <w:rsid w:val="2815E68D"/>
    <w:rsid w:val="28404EFF"/>
    <w:rsid w:val="28577D18"/>
    <w:rsid w:val="28794BE4"/>
    <w:rsid w:val="289370A0"/>
    <w:rsid w:val="28B64807"/>
    <w:rsid w:val="29030800"/>
    <w:rsid w:val="293AF7DE"/>
    <w:rsid w:val="29467831"/>
    <w:rsid w:val="2946B19A"/>
    <w:rsid w:val="2953F3DC"/>
    <w:rsid w:val="299B6E1A"/>
    <w:rsid w:val="29A1FA59"/>
    <w:rsid w:val="29C80ACC"/>
    <w:rsid w:val="29E8343E"/>
    <w:rsid w:val="29F4564E"/>
    <w:rsid w:val="2A37DEC6"/>
    <w:rsid w:val="2A4501E3"/>
    <w:rsid w:val="2A6C15B0"/>
    <w:rsid w:val="2A9ED861"/>
    <w:rsid w:val="2AA40629"/>
    <w:rsid w:val="2ADF6BE2"/>
    <w:rsid w:val="2B3CE946"/>
    <w:rsid w:val="2B50BB1F"/>
    <w:rsid w:val="2B64096C"/>
    <w:rsid w:val="2BA2DEC1"/>
    <w:rsid w:val="2BBA790F"/>
    <w:rsid w:val="2BFA66E6"/>
    <w:rsid w:val="2BFC79F4"/>
    <w:rsid w:val="2C129807"/>
    <w:rsid w:val="2C23FB38"/>
    <w:rsid w:val="2C2E370B"/>
    <w:rsid w:val="2C42C80A"/>
    <w:rsid w:val="2C5A0BAE"/>
    <w:rsid w:val="2C984766"/>
    <w:rsid w:val="2D183979"/>
    <w:rsid w:val="2D2305A7"/>
    <w:rsid w:val="2D849AC3"/>
    <w:rsid w:val="2D8C31BB"/>
    <w:rsid w:val="2DEAEB44"/>
    <w:rsid w:val="2E31D519"/>
    <w:rsid w:val="2E661819"/>
    <w:rsid w:val="2F33A805"/>
    <w:rsid w:val="2F4F86BB"/>
    <w:rsid w:val="2FCBEC4F"/>
    <w:rsid w:val="301DE2F3"/>
    <w:rsid w:val="306D85A3"/>
    <w:rsid w:val="30A80739"/>
    <w:rsid w:val="30E162A5"/>
    <w:rsid w:val="31036AD3"/>
    <w:rsid w:val="313458BD"/>
    <w:rsid w:val="31D20324"/>
    <w:rsid w:val="31EBAA9C"/>
    <w:rsid w:val="31EE0A7B"/>
    <w:rsid w:val="3204AA83"/>
    <w:rsid w:val="32079104"/>
    <w:rsid w:val="3239093F"/>
    <w:rsid w:val="32AB03FD"/>
    <w:rsid w:val="32BDE7B5"/>
    <w:rsid w:val="32E1DA24"/>
    <w:rsid w:val="3346A4FD"/>
    <w:rsid w:val="3377C97C"/>
    <w:rsid w:val="33877AFD"/>
    <w:rsid w:val="33B85A4E"/>
    <w:rsid w:val="33EE24BA"/>
    <w:rsid w:val="3475518F"/>
    <w:rsid w:val="34CC2A6A"/>
    <w:rsid w:val="3523D9DE"/>
    <w:rsid w:val="3593AE4A"/>
    <w:rsid w:val="3615906C"/>
    <w:rsid w:val="3640BF66"/>
    <w:rsid w:val="36B63FA0"/>
    <w:rsid w:val="36C71F6D"/>
    <w:rsid w:val="37013F14"/>
    <w:rsid w:val="379A0CE3"/>
    <w:rsid w:val="37A4B223"/>
    <w:rsid w:val="37F4D35F"/>
    <w:rsid w:val="39283126"/>
    <w:rsid w:val="396A7A01"/>
    <w:rsid w:val="396A8073"/>
    <w:rsid w:val="3A3C4950"/>
    <w:rsid w:val="3A94D8F6"/>
    <w:rsid w:val="3AAA3457"/>
    <w:rsid w:val="3B356217"/>
    <w:rsid w:val="3B96BDC1"/>
    <w:rsid w:val="3BE21263"/>
    <w:rsid w:val="3BE7A35B"/>
    <w:rsid w:val="3BFBF05A"/>
    <w:rsid w:val="3C4A7DC1"/>
    <w:rsid w:val="3C57F16E"/>
    <w:rsid w:val="3C95771E"/>
    <w:rsid w:val="3CB302F8"/>
    <w:rsid w:val="3D635700"/>
    <w:rsid w:val="3D708098"/>
    <w:rsid w:val="3D9FEB75"/>
    <w:rsid w:val="3DC1C7C2"/>
    <w:rsid w:val="3DDB93D8"/>
    <w:rsid w:val="3DE5F845"/>
    <w:rsid w:val="3E222036"/>
    <w:rsid w:val="3ECC1123"/>
    <w:rsid w:val="3F0176F5"/>
    <w:rsid w:val="3F22A1E5"/>
    <w:rsid w:val="3F888A8B"/>
    <w:rsid w:val="3FAB739F"/>
    <w:rsid w:val="40271B03"/>
    <w:rsid w:val="4044F644"/>
    <w:rsid w:val="4054C32E"/>
    <w:rsid w:val="4056617A"/>
    <w:rsid w:val="4082D8B4"/>
    <w:rsid w:val="408EF8FD"/>
    <w:rsid w:val="41499A8E"/>
    <w:rsid w:val="4174A68A"/>
    <w:rsid w:val="41944B36"/>
    <w:rsid w:val="41A017AA"/>
    <w:rsid w:val="41AAF8F8"/>
    <w:rsid w:val="41F0938F"/>
    <w:rsid w:val="420B4E3B"/>
    <w:rsid w:val="42322291"/>
    <w:rsid w:val="427660BB"/>
    <w:rsid w:val="428A6E26"/>
    <w:rsid w:val="429D0B12"/>
    <w:rsid w:val="42C7FB96"/>
    <w:rsid w:val="43100E2A"/>
    <w:rsid w:val="4340D50C"/>
    <w:rsid w:val="43435427"/>
    <w:rsid w:val="437BF42B"/>
    <w:rsid w:val="4397443B"/>
    <w:rsid w:val="43B20058"/>
    <w:rsid w:val="43B23C9D"/>
    <w:rsid w:val="43E8F15C"/>
    <w:rsid w:val="4426A947"/>
    <w:rsid w:val="4491D2CB"/>
    <w:rsid w:val="44AD2EFD"/>
    <w:rsid w:val="45130AFD"/>
    <w:rsid w:val="45138AE5"/>
    <w:rsid w:val="45415C17"/>
    <w:rsid w:val="45591436"/>
    <w:rsid w:val="45CB3D61"/>
    <w:rsid w:val="45ED8BD1"/>
    <w:rsid w:val="45F551ED"/>
    <w:rsid w:val="46AFA3B7"/>
    <w:rsid w:val="46CEE805"/>
    <w:rsid w:val="46F88840"/>
    <w:rsid w:val="470D682E"/>
    <w:rsid w:val="47110412"/>
    <w:rsid w:val="47608BCF"/>
    <w:rsid w:val="476AAF82"/>
    <w:rsid w:val="476EB579"/>
    <w:rsid w:val="477DE2D7"/>
    <w:rsid w:val="479D558A"/>
    <w:rsid w:val="47EE4EFD"/>
    <w:rsid w:val="48588935"/>
    <w:rsid w:val="48C14B05"/>
    <w:rsid w:val="498D8A69"/>
    <w:rsid w:val="498E58BF"/>
    <w:rsid w:val="49A9CDBD"/>
    <w:rsid w:val="49F9D2DC"/>
    <w:rsid w:val="49FCFA0A"/>
    <w:rsid w:val="4ACC7E03"/>
    <w:rsid w:val="4AF0A3EE"/>
    <w:rsid w:val="4B69C25D"/>
    <w:rsid w:val="4BA709E4"/>
    <w:rsid w:val="4BAA1AD8"/>
    <w:rsid w:val="4BAB336C"/>
    <w:rsid w:val="4BB1165A"/>
    <w:rsid w:val="4BDB8F29"/>
    <w:rsid w:val="4C0944E4"/>
    <w:rsid w:val="4C322497"/>
    <w:rsid w:val="4C4B6B14"/>
    <w:rsid w:val="4CAC463A"/>
    <w:rsid w:val="4CE58FDA"/>
    <w:rsid w:val="4D585664"/>
    <w:rsid w:val="4D797ACA"/>
    <w:rsid w:val="4D958B22"/>
    <w:rsid w:val="4DC8B62F"/>
    <w:rsid w:val="4DD0930E"/>
    <w:rsid w:val="4DE73B75"/>
    <w:rsid w:val="4E533EE4"/>
    <w:rsid w:val="4EF8118F"/>
    <w:rsid w:val="4EFCDCCA"/>
    <w:rsid w:val="4EFE7130"/>
    <w:rsid w:val="4F154B2B"/>
    <w:rsid w:val="4F806621"/>
    <w:rsid w:val="4F867BDA"/>
    <w:rsid w:val="4FEA75BB"/>
    <w:rsid w:val="5011AF38"/>
    <w:rsid w:val="5073253F"/>
    <w:rsid w:val="507FDE83"/>
    <w:rsid w:val="5093DA31"/>
    <w:rsid w:val="509E8C59"/>
    <w:rsid w:val="50AEAEF7"/>
    <w:rsid w:val="50B41CC2"/>
    <w:rsid w:val="50B90912"/>
    <w:rsid w:val="50DF3823"/>
    <w:rsid w:val="514E00CD"/>
    <w:rsid w:val="519687B8"/>
    <w:rsid w:val="51C360E3"/>
    <w:rsid w:val="51D6AB6E"/>
    <w:rsid w:val="5246D75E"/>
    <w:rsid w:val="52A538A0"/>
    <w:rsid w:val="52DF83E9"/>
    <w:rsid w:val="5391A077"/>
    <w:rsid w:val="53956DC0"/>
    <w:rsid w:val="53A39FAF"/>
    <w:rsid w:val="53FC6390"/>
    <w:rsid w:val="54625549"/>
    <w:rsid w:val="556056A9"/>
    <w:rsid w:val="5561991C"/>
    <w:rsid w:val="55734DBB"/>
    <w:rsid w:val="55D16745"/>
    <w:rsid w:val="5636F895"/>
    <w:rsid w:val="565F2328"/>
    <w:rsid w:val="56C074F1"/>
    <w:rsid w:val="56C19C65"/>
    <w:rsid w:val="57032374"/>
    <w:rsid w:val="572769C2"/>
    <w:rsid w:val="574DB1E6"/>
    <w:rsid w:val="5811B36E"/>
    <w:rsid w:val="58325F33"/>
    <w:rsid w:val="58B81C32"/>
    <w:rsid w:val="58E7870F"/>
    <w:rsid w:val="5909009E"/>
    <w:rsid w:val="59232F72"/>
    <w:rsid w:val="593A7316"/>
    <w:rsid w:val="59846DC6"/>
    <w:rsid w:val="598A9C99"/>
    <w:rsid w:val="59C83291"/>
    <w:rsid w:val="59ED6105"/>
    <w:rsid w:val="59F892F0"/>
    <w:rsid w:val="5A1A46C6"/>
    <w:rsid w:val="5A46C2FB"/>
    <w:rsid w:val="5ABEFFD3"/>
    <w:rsid w:val="5AE1AB45"/>
    <w:rsid w:val="5B1BED8B"/>
    <w:rsid w:val="5BEFBCF4"/>
    <w:rsid w:val="5C02C548"/>
    <w:rsid w:val="5C208EAE"/>
    <w:rsid w:val="5C224A1C"/>
    <w:rsid w:val="5C76B2F2"/>
    <w:rsid w:val="5CA15C92"/>
    <w:rsid w:val="5CA2B128"/>
    <w:rsid w:val="5D19BC9F"/>
    <w:rsid w:val="5E054CC5"/>
    <w:rsid w:val="5ECAAF66"/>
    <w:rsid w:val="5F642C4E"/>
    <w:rsid w:val="5F744613"/>
    <w:rsid w:val="5F8B7AEC"/>
    <w:rsid w:val="5FABD0BA"/>
    <w:rsid w:val="601BF4BF"/>
    <w:rsid w:val="60266DA2"/>
    <w:rsid w:val="6071A2EA"/>
    <w:rsid w:val="6085B891"/>
    <w:rsid w:val="608B7E10"/>
    <w:rsid w:val="60BD7BD6"/>
    <w:rsid w:val="61937E42"/>
    <w:rsid w:val="619A232A"/>
    <w:rsid w:val="61A9C355"/>
    <w:rsid w:val="61B27418"/>
    <w:rsid w:val="61BE0533"/>
    <w:rsid w:val="61D9752A"/>
    <w:rsid w:val="61F6F4AD"/>
    <w:rsid w:val="61FA1DE3"/>
    <w:rsid w:val="62083BB1"/>
    <w:rsid w:val="625944B7"/>
    <w:rsid w:val="625AA784"/>
    <w:rsid w:val="6291A66E"/>
    <w:rsid w:val="62DF7BAA"/>
    <w:rsid w:val="62F83F39"/>
    <w:rsid w:val="63148D15"/>
    <w:rsid w:val="634D428E"/>
    <w:rsid w:val="6369FF27"/>
    <w:rsid w:val="638E240C"/>
    <w:rsid w:val="643A5A78"/>
    <w:rsid w:val="643DF145"/>
    <w:rsid w:val="644A959D"/>
    <w:rsid w:val="649A8FF8"/>
    <w:rsid w:val="64CC9ACD"/>
    <w:rsid w:val="64F41FA4"/>
    <w:rsid w:val="65999596"/>
    <w:rsid w:val="65F0BAC8"/>
    <w:rsid w:val="6637F3DB"/>
    <w:rsid w:val="6642D412"/>
    <w:rsid w:val="667A2314"/>
    <w:rsid w:val="669843DE"/>
    <w:rsid w:val="67090D69"/>
    <w:rsid w:val="677BB2AD"/>
    <w:rsid w:val="677D6502"/>
    <w:rsid w:val="679107FA"/>
    <w:rsid w:val="67B019D5"/>
    <w:rsid w:val="680AB22F"/>
    <w:rsid w:val="6832B09E"/>
    <w:rsid w:val="6872BF35"/>
    <w:rsid w:val="6875DAD1"/>
    <w:rsid w:val="68EC8BE2"/>
    <w:rsid w:val="68ECFB4D"/>
    <w:rsid w:val="69440159"/>
    <w:rsid w:val="695C3CFB"/>
    <w:rsid w:val="69AF2EFA"/>
    <w:rsid w:val="69B7EF3D"/>
    <w:rsid w:val="69FE5285"/>
    <w:rsid w:val="6A264640"/>
    <w:rsid w:val="6A2ACCED"/>
    <w:rsid w:val="6A4BA7D1"/>
    <w:rsid w:val="6A71467D"/>
    <w:rsid w:val="6ABB64D7"/>
    <w:rsid w:val="6AF0A91F"/>
    <w:rsid w:val="6B256326"/>
    <w:rsid w:val="6BB3D728"/>
    <w:rsid w:val="6BECB861"/>
    <w:rsid w:val="6BFF15B8"/>
    <w:rsid w:val="6C4BB5A1"/>
    <w:rsid w:val="6C68E83C"/>
    <w:rsid w:val="6C74A4B6"/>
    <w:rsid w:val="6CB028B6"/>
    <w:rsid w:val="6D4CF055"/>
    <w:rsid w:val="6D78BE46"/>
    <w:rsid w:val="6DE46A7B"/>
    <w:rsid w:val="6DEEF60C"/>
    <w:rsid w:val="6DEF0B4E"/>
    <w:rsid w:val="6E05E5D7"/>
    <w:rsid w:val="6E2C4655"/>
    <w:rsid w:val="6E49DE57"/>
    <w:rsid w:val="6E676405"/>
    <w:rsid w:val="6E9A3EE5"/>
    <w:rsid w:val="6FA9F0E3"/>
    <w:rsid w:val="6FCA7270"/>
    <w:rsid w:val="6FE4A6DC"/>
    <w:rsid w:val="70377EA3"/>
    <w:rsid w:val="7053F989"/>
    <w:rsid w:val="706B68BA"/>
    <w:rsid w:val="706F6EB1"/>
    <w:rsid w:val="709C25F1"/>
    <w:rsid w:val="70FE0D7D"/>
    <w:rsid w:val="716642D1"/>
    <w:rsid w:val="716B361A"/>
    <w:rsid w:val="717D64FC"/>
    <w:rsid w:val="71AE3A36"/>
    <w:rsid w:val="72206178"/>
    <w:rsid w:val="72259D1E"/>
    <w:rsid w:val="72C9F825"/>
    <w:rsid w:val="731483ED"/>
    <w:rsid w:val="732559A4"/>
    <w:rsid w:val="7352C607"/>
    <w:rsid w:val="737F27B5"/>
    <w:rsid w:val="73A14AA9"/>
    <w:rsid w:val="73A329F9"/>
    <w:rsid w:val="74423217"/>
    <w:rsid w:val="74A27E8F"/>
    <w:rsid w:val="74D00CDA"/>
    <w:rsid w:val="753ED9DD"/>
    <w:rsid w:val="7540C8AC"/>
    <w:rsid w:val="7573EC63"/>
    <w:rsid w:val="7576AEEA"/>
    <w:rsid w:val="75893B07"/>
    <w:rsid w:val="76112519"/>
    <w:rsid w:val="76E47786"/>
    <w:rsid w:val="7757ADC5"/>
    <w:rsid w:val="77670FDB"/>
    <w:rsid w:val="7795DEAC"/>
    <w:rsid w:val="77C47A31"/>
    <w:rsid w:val="781D984C"/>
    <w:rsid w:val="78663218"/>
    <w:rsid w:val="7869AA66"/>
    <w:rsid w:val="786A06FD"/>
    <w:rsid w:val="78BE14A5"/>
    <w:rsid w:val="7A124B00"/>
    <w:rsid w:val="7AD0C72B"/>
    <w:rsid w:val="7BA9DE25"/>
    <w:rsid w:val="7BC661A1"/>
    <w:rsid w:val="7BCCE82F"/>
    <w:rsid w:val="7BF87C64"/>
    <w:rsid w:val="7BFE2187"/>
    <w:rsid w:val="7C2B1EE8"/>
    <w:rsid w:val="7CAC0C19"/>
    <w:rsid w:val="7CE29CDA"/>
    <w:rsid w:val="7D5B8418"/>
    <w:rsid w:val="7D61809C"/>
    <w:rsid w:val="7D72511A"/>
    <w:rsid w:val="7D79E3BE"/>
    <w:rsid w:val="7DCC5593"/>
    <w:rsid w:val="7DE278A8"/>
    <w:rsid w:val="7E27A693"/>
    <w:rsid w:val="7E598E46"/>
    <w:rsid w:val="7EA08745"/>
    <w:rsid w:val="7ED099BD"/>
    <w:rsid w:val="7EDAD260"/>
    <w:rsid w:val="7F62F660"/>
    <w:rsid w:val="7FE3AC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5B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lsdException w:name="List 4" w:semiHidden="0"/>
    <w:lsdException w:name="List 5" w:semiHidden="0"/>
    <w:lsdException w:name="Title" w:semiHidden="0" w:unhideWhenUsed="0" w:qFormat="1"/>
    <w:lsdException w:name="Body Text" w:uiPriority="1" w:qFormat="1"/>
    <w:lsdException w:name="Subtitle" w:semiHidden="0" w:unhideWhenUsed="0" w:qFormat="1"/>
    <w:lsdException w:name="Salutation" w:semiHidden="0"/>
    <w:lsdException w:name="Date" w:semiHidden="0"/>
    <w:lsdException w:name="Body Text First Indent" w:semiHidden="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lang w:val="en-CA"/>
    </w:rPr>
  </w:style>
  <w:style w:type="paragraph" w:styleId="Heading1">
    <w:name w:val="heading 1"/>
    <w:basedOn w:val="Normal"/>
    <w:next w:val="Normal"/>
    <w:uiPriority w:val="9"/>
    <w:qFormat/>
    <w:pPr>
      <w:keepNext/>
      <w:ind w:left="2127" w:hanging="2127"/>
      <w:outlineLvl w:val="0"/>
    </w:pPr>
    <w:rPr>
      <w:rFonts w:ascii="CG Times (W1)" w:hAnsi="CG Times (W1)"/>
      <w:b/>
    </w:rPr>
  </w:style>
  <w:style w:type="paragraph" w:styleId="Heading2">
    <w:name w:val="heading 2"/>
    <w:basedOn w:val="Normal"/>
    <w:next w:val="Normal"/>
    <w:qFormat/>
    <w:pPr>
      <w:keepNext/>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sz w:val="24"/>
    </w:rPr>
  </w:style>
  <w:style w:type="paragraph" w:styleId="Heading4">
    <w:name w:val="heading 4"/>
    <w:basedOn w:val="Normal"/>
    <w:next w:val="Normal"/>
    <w:qFormat/>
    <w:pPr>
      <w:keepNext/>
      <w:tabs>
        <w:tab w:val="left" w:pos="-720"/>
        <w:tab w:val="left" w:pos="0"/>
        <w:tab w:val="left" w:pos="2160"/>
      </w:tabs>
      <w:suppressAutoHyphens/>
      <w:ind w:left="2160" w:hanging="2160"/>
      <w:outlineLvl w:val="3"/>
    </w:pPr>
    <w:rPr>
      <w:rFonts w:ascii="Times New Roman" w:hAnsi="Times New Roman"/>
      <w:sz w:val="24"/>
      <w:u w:val="single"/>
      <w:lang w:val="en-GB"/>
    </w:rPr>
  </w:style>
  <w:style w:type="paragraph" w:styleId="Heading9">
    <w:name w:val="heading 9"/>
    <w:basedOn w:val="Normal"/>
    <w:next w:val="Normal"/>
    <w:qFormat/>
    <w:pPr>
      <w:keepNext/>
      <w:tabs>
        <w:tab w:val="left" w:pos="-720"/>
      </w:tabs>
      <w:suppressAutoHyphens/>
      <w:spacing w:before="90" w:after="54"/>
      <w:ind w:left="2040" w:hanging="74"/>
      <w:outlineLvl w:val="8"/>
    </w:pPr>
    <w:rPr>
      <w:rFonts w:ascii="CG Times (W1)" w:hAnsi="CG Times (W1)"/>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27"/>
    </w:pPr>
    <w:rPr>
      <w:rFonts w:ascii="Times New Roman" w:hAnsi="Times New Roman"/>
      <w:sz w:val="24"/>
      <w:lang w:val="en-US"/>
    </w:rPr>
  </w:style>
  <w:style w:type="paragraph" w:styleId="BodyText">
    <w:name w:val="Body Text"/>
    <w:basedOn w:val="Normal"/>
    <w:uiPriority w:val="1"/>
    <w:qFormat/>
    <w:rPr>
      <w:rFonts w:ascii="Times New Roman" w:hAnsi="Times New Roman"/>
      <w:b/>
      <w:sz w:val="24"/>
      <w:lang w:val="en-US"/>
    </w:rPr>
  </w:style>
  <w:style w:type="paragraph" w:styleId="BodyTextIndent2">
    <w:name w:val="Body Text Indent 2"/>
    <w:basedOn w:val="Normal"/>
    <w:pPr>
      <w:ind w:left="1701" w:hanging="1701"/>
    </w:pPr>
    <w:rPr>
      <w:rFonts w:ascii="Times New Roman" w:hAnsi="Times New Roman"/>
      <w:sz w:val="24"/>
      <w:lang w:val="en-US"/>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Times New Roman" w:hAnsi="Times New Roman"/>
      <w:sz w:val="24"/>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lang w:val="en-US"/>
    </w:rPr>
  </w:style>
  <w:style w:type="table" w:styleId="TableGrid">
    <w:name w:val="Table Grid"/>
    <w:basedOn w:val="TableNormal"/>
    <w:uiPriority w:val="59"/>
    <w:rsid w:val="00107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30BC3"/>
    <w:rPr>
      <w:rFonts w:ascii="Tahoma" w:hAnsi="Tahoma" w:cs="Tahoma"/>
      <w:sz w:val="16"/>
      <w:szCs w:val="16"/>
    </w:rPr>
  </w:style>
  <w:style w:type="character" w:styleId="Hyperlink">
    <w:name w:val="Hyperlink"/>
    <w:basedOn w:val="DefaultParagraphFont"/>
    <w:uiPriority w:val="99"/>
    <w:rsid w:val="005B7E8D"/>
    <w:rPr>
      <w:color w:val="0000FF"/>
      <w:u w:val="single"/>
    </w:rPr>
  </w:style>
  <w:style w:type="paragraph" w:styleId="ListParagraph">
    <w:name w:val="List Paragraph"/>
    <w:basedOn w:val="Normal"/>
    <w:uiPriority w:val="1"/>
    <w:qFormat/>
    <w:rsid w:val="00C11327"/>
    <w:pPr>
      <w:spacing w:after="200"/>
      <w:ind w:left="720"/>
      <w:contextualSpacing/>
    </w:pPr>
    <w:rPr>
      <w:rFonts w:eastAsia="Calibri"/>
      <w:lang w:val="en-GB"/>
    </w:rPr>
  </w:style>
  <w:style w:type="paragraph" w:styleId="NormalWeb">
    <w:name w:val="Normal (Web)"/>
    <w:basedOn w:val="Normal"/>
    <w:uiPriority w:val="99"/>
    <w:rsid w:val="00F34F1A"/>
    <w:pPr>
      <w:spacing w:before="100" w:beforeAutospacing="1" w:after="100" w:afterAutospacing="1"/>
    </w:pPr>
    <w:rPr>
      <w:rFonts w:ascii="Times New Roman" w:hAnsi="Times New Roman"/>
      <w:sz w:val="24"/>
      <w:szCs w:val="24"/>
      <w:lang w:val="en-US"/>
    </w:rPr>
  </w:style>
  <w:style w:type="paragraph" w:customStyle="1" w:styleId="Default">
    <w:name w:val="Default"/>
    <w:rsid w:val="008E6F7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EF47F0"/>
    <w:rPr>
      <w:sz w:val="16"/>
      <w:szCs w:val="16"/>
    </w:rPr>
  </w:style>
  <w:style w:type="paragraph" w:styleId="CommentText">
    <w:name w:val="annotation text"/>
    <w:basedOn w:val="Normal"/>
    <w:link w:val="CommentTextChar"/>
    <w:unhideWhenUsed/>
    <w:rsid w:val="00EF47F0"/>
  </w:style>
  <w:style w:type="character" w:customStyle="1" w:styleId="CommentTextChar">
    <w:name w:val="Comment Text Char"/>
    <w:basedOn w:val="DefaultParagraphFont"/>
    <w:link w:val="CommentText"/>
    <w:rsid w:val="00EF47F0"/>
    <w:rPr>
      <w:rFonts w:ascii="Gill Sans MT" w:hAnsi="Gill Sans MT"/>
      <w:lang w:val="en-CA"/>
    </w:rPr>
  </w:style>
  <w:style w:type="paragraph" w:styleId="CommentSubject">
    <w:name w:val="annotation subject"/>
    <w:basedOn w:val="CommentText"/>
    <w:next w:val="CommentText"/>
    <w:link w:val="CommentSubjectChar"/>
    <w:semiHidden/>
    <w:unhideWhenUsed/>
    <w:rsid w:val="00EF47F0"/>
    <w:rPr>
      <w:b/>
      <w:bCs/>
    </w:rPr>
  </w:style>
  <w:style w:type="character" w:customStyle="1" w:styleId="CommentSubjectChar">
    <w:name w:val="Comment Subject Char"/>
    <w:basedOn w:val="CommentTextChar"/>
    <w:link w:val="CommentSubject"/>
    <w:semiHidden/>
    <w:rsid w:val="00EF47F0"/>
    <w:rPr>
      <w:rFonts w:ascii="Gill Sans MT" w:hAnsi="Gill Sans MT"/>
      <w:b/>
      <w:bCs/>
      <w:lang w:val="en-CA"/>
    </w:rPr>
  </w:style>
  <w:style w:type="character" w:customStyle="1" w:styleId="HeaderChar">
    <w:name w:val="Header Char"/>
    <w:basedOn w:val="DefaultParagraphFont"/>
    <w:link w:val="Header"/>
    <w:uiPriority w:val="99"/>
    <w:rsid w:val="00036236"/>
    <w:rPr>
      <w:sz w:val="24"/>
    </w:rPr>
  </w:style>
  <w:style w:type="character" w:customStyle="1" w:styleId="FooterChar">
    <w:name w:val="Footer Char"/>
    <w:basedOn w:val="DefaultParagraphFont"/>
    <w:link w:val="Footer"/>
    <w:uiPriority w:val="99"/>
    <w:rsid w:val="006A316D"/>
    <w:rPr>
      <w:sz w:val="24"/>
    </w:rPr>
  </w:style>
  <w:style w:type="paragraph" w:styleId="Revision">
    <w:name w:val="Revision"/>
    <w:hidden/>
    <w:uiPriority w:val="99"/>
    <w:semiHidden/>
    <w:rsid w:val="0011206B"/>
    <w:rPr>
      <w:rFonts w:ascii="Gill Sans MT" w:hAnsi="Gill Sans MT"/>
      <w:lang w:val="en-CA"/>
    </w:rPr>
  </w:style>
  <w:style w:type="character" w:styleId="FollowedHyperlink">
    <w:name w:val="FollowedHyperlink"/>
    <w:basedOn w:val="DefaultParagraphFont"/>
    <w:uiPriority w:val="99"/>
    <w:semiHidden/>
    <w:unhideWhenUsed/>
    <w:rsid w:val="00314E8F"/>
    <w:rPr>
      <w:color w:val="800080" w:themeColor="followedHyperlink"/>
      <w:u w:val="single"/>
    </w:rPr>
  </w:style>
  <w:style w:type="character" w:customStyle="1" w:styleId="UnresolvedMention1">
    <w:name w:val="Unresolved Mention1"/>
    <w:basedOn w:val="DefaultParagraphFont"/>
    <w:uiPriority w:val="99"/>
    <w:semiHidden/>
    <w:unhideWhenUsed/>
    <w:rsid w:val="001D2845"/>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customStyle="1" w:styleId="MediumList2-Accent41">
    <w:name w:val="Medium List 2 - Accent 41"/>
    <w:basedOn w:val="Normal"/>
    <w:uiPriority w:val="34"/>
    <w:qFormat/>
    <w:rsid w:val="005755DD"/>
    <w:pPr>
      <w:ind w:left="720"/>
      <w:contextualSpacing/>
    </w:pPr>
    <w:rPr>
      <w:rFonts w:ascii="Cambria" w:eastAsia="MS Mincho" w:hAnsi="Cambria"/>
      <w:sz w:val="24"/>
      <w:szCs w:val="24"/>
      <w:lang w:val="en-US"/>
    </w:rPr>
  </w:style>
  <w:style w:type="paragraph" w:customStyle="1" w:styleId="TableParagraph">
    <w:name w:val="Table Paragraph"/>
    <w:basedOn w:val="Normal"/>
    <w:uiPriority w:val="1"/>
    <w:qFormat/>
    <w:rsid w:val="00315C5E"/>
    <w:pPr>
      <w:widowControl w:val="0"/>
      <w:autoSpaceDE w:val="0"/>
      <w:autoSpaceDN w:val="0"/>
    </w:pPr>
    <w:rPr>
      <w:rFonts w:ascii="Arial Unicode MS" w:eastAsia="Arial Unicode MS" w:hAnsi="Arial Unicode MS" w:cs="Arial Unicode MS"/>
      <w:sz w:val="22"/>
      <w:szCs w:val="22"/>
      <w:lang w:val="en-US" w:bidi="en-US"/>
    </w:rPr>
  </w:style>
  <w:style w:type="paragraph" w:styleId="NoSpacing">
    <w:name w:val="No Spacing"/>
    <w:uiPriority w:val="1"/>
    <w:qFormat/>
    <w:rsid w:val="00315C5E"/>
    <w:pPr>
      <w:widowControl w:val="0"/>
      <w:autoSpaceDE w:val="0"/>
      <w:autoSpaceDN w:val="0"/>
    </w:pPr>
    <w:rPr>
      <w:rFonts w:ascii="Arial Unicode MS" w:eastAsia="Arial Unicode MS" w:hAnsi="Arial Unicode MS" w:cs="Arial Unicode MS"/>
      <w:sz w:val="22"/>
      <w:szCs w:val="22"/>
      <w:lang w:bidi="en-US"/>
    </w:rPr>
  </w:style>
  <w:style w:type="character" w:customStyle="1" w:styleId="UnresolvedMention2">
    <w:name w:val="Unresolved Mention2"/>
    <w:basedOn w:val="DefaultParagraphFont"/>
    <w:uiPriority w:val="99"/>
    <w:semiHidden/>
    <w:unhideWhenUsed/>
    <w:rsid w:val="00315C5E"/>
    <w:rPr>
      <w:color w:val="605E5C"/>
      <w:shd w:val="clear" w:color="auto" w:fill="E1DFDD"/>
    </w:rPr>
  </w:style>
  <w:style w:type="character" w:customStyle="1" w:styleId="apple-converted-space">
    <w:name w:val="apple-converted-space"/>
    <w:basedOn w:val="DefaultParagraphFont"/>
    <w:rsid w:val="00461F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lsdException w:name="List 4" w:semiHidden="0"/>
    <w:lsdException w:name="List 5" w:semiHidden="0"/>
    <w:lsdException w:name="Title" w:semiHidden="0" w:unhideWhenUsed="0" w:qFormat="1"/>
    <w:lsdException w:name="Body Text" w:uiPriority="1" w:qFormat="1"/>
    <w:lsdException w:name="Subtitle" w:semiHidden="0" w:unhideWhenUsed="0" w:qFormat="1"/>
    <w:lsdException w:name="Salutation" w:semiHidden="0"/>
    <w:lsdException w:name="Date" w:semiHidden="0"/>
    <w:lsdException w:name="Body Text First Indent" w:semiHidden="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lang w:val="en-CA"/>
    </w:rPr>
  </w:style>
  <w:style w:type="paragraph" w:styleId="Heading1">
    <w:name w:val="heading 1"/>
    <w:basedOn w:val="Normal"/>
    <w:next w:val="Normal"/>
    <w:uiPriority w:val="9"/>
    <w:qFormat/>
    <w:pPr>
      <w:keepNext/>
      <w:ind w:left="2127" w:hanging="2127"/>
      <w:outlineLvl w:val="0"/>
    </w:pPr>
    <w:rPr>
      <w:rFonts w:ascii="CG Times (W1)" w:hAnsi="CG Times (W1)"/>
      <w:b/>
    </w:rPr>
  </w:style>
  <w:style w:type="paragraph" w:styleId="Heading2">
    <w:name w:val="heading 2"/>
    <w:basedOn w:val="Normal"/>
    <w:next w:val="Normal"/>
    <w:qFormat/>
    <w:pPr>
      <w:keepNext/>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sz w:val="24"/>
    </w:rPr>
  </w:style>
  <w:style w:type="paragraph" w:styleId="Heading4">
    <w:name w:val="heading 4"/>
    <w:basedOn w:val="Normal"/>
    <w:next w:val="Normal"/>
    <w:qFormat/>
    <w:pPr>
      <w:keepNext/>
      <w:tabs>
        <w:tab w:val="left" w:pos="-720"/>
        <w:tab w:val="left" w:pos="0"/>
        <w:tab w:val="left" w:pos="2160"/>
      </w:tabs>
      <w:suppressAutoHyphens/>
      <w:ind w:left="2160" w:hanging="2160"/>
      <w:outlineLvl w:val="3"/>
    </w:pPr>
    <w:rPr>
      <w:rFonts w:ascii="Times New Roman" w:hAnsi="Times New Roman"/>
      <w:sz w:val="24"/>
      <w:u w:val="single"/>
      <w:lang w:val="en-GB"/>
    </w:rPr>
  </w:style>
  <w:style w:type="paragraph" w:styleId="Heading9">
    <w:name w:val="heading 9"/>
    <w:basedOn w:val="Normal"/>
    <w:next w:val="Normal"/>
    <w:qFormat/>
    <w:pPr>
      <w:keepNext/>
      <w:tabs>
        <w:tab w:val="left" w:pos="-720"/>
      </w:tabs>
      <w:suppressAutoHyphens/>
      <w:spacing w:before="90" w:after="54"/>
      <w:ind w:left="2040" w:hanging="74"/>
      <w:outlineLvl w:val="8"/>
    </w:pPr>
    <w:rPr>
      <w:rFonts w:ascii="CG Times (W1)" w:hAnsi="CG Times (W1)"/>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27"/>
    </w:pPr>
    <w:rPr>
      <w:rFonts w:ascii="Times New Roman" w:hAnsi="Times New Roman"/>
      <w:sz w:val="24"/>
      <w:lang w:val="en-US"/>
    </w:rPr>
  </w:style>
  <w:style w:type="paragraph" w:styleId="BodyText">
    <w:name w:val="Body Text"/>
    <w:basedOn w:val="Normal"/>
    <w:uiPriority w:val="1"/>
    <w:qFormat/>
    <w:rPr>
      <w:rFonts w:ascii="Times New Roman" w:hAnsi="Times New Roman"/>
      <w:b/>
      <w:sz w:val="24"/>
      <w:lang w:val="en-US"/>
    </w:rPr>
  </w:style>
  <w:style w:type="paragraph" w:styleId="BodyTextIndent2">
    <w:name w:val="Body Text Indent 2"/>
    <w:basedOn w:val="Normal"/>
    <w:pPr>
      <w:ind w:left="1701" w:hanging="1701"/>
    </w:pPr>
    <w:rPr>
      <w:rFonts w:ascii="Times New Roman" w:hAnsi="Times New Roman"/>
      <w:sz w:val="24"/>
      <w:lang w:val="en-US"/>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Times New Roman" w:hAnsi="Times New Roman"/>
      <w:sz w:val="24"/>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lang w:val="en-US"/>
    </w:rPr>
  </w:style>
  <w:style w:type="table" w:styleId="TableGrid">
    <w:name w:val="Table Grid"/>
    <w:basedOn w:val="TableNormal"/>
    <w:uiPriority w:val="59"/>
    <w:rsid w:val="00107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30BC3"/>
    <w:rPr>
      <w:rFonts w:ascii="Tahoma" w:hAnsi="Tahoma" w:cs="Tahoma"/>
      <w:sz w:val="16"/>
      <w:szCs w:val="16"/>
    </w:rPr>
  </w:style>
  <w:style w:type="character" w:styleId="Hyperlink">
    <w:name w:val="Hyperlink"/>
    <w:basedOn w:val="DefaultParagraphFont"/>
    <w:uiPriority w:val="99"/>
    <w:rsid w:val="005B7E8D"/>
    <w:rPr>
      <w:color w:val="0000FF"/>
      <w:u w:val="single"/>
    </w:rPr>
  </w:style>
  <w:style w:type="paragraph" w:styleId="ListParagraph">
    <w:name w:val="List Paragraph"/>
    <w:basedOn w:val="Normal"/>
    <w:uiPriority w:val="1"/>
    <w:qFormat/>
    <w:rsid w:val="00C11327"/>
    <w:pPr>
      <w:spacing w:after="200"/>
      <w:ind w:left="720"/>
      <w:contextualSpacing/>
    </w:pPr>
    <w:rPr>
      <w:rFonts w:eastAsia="Calibri"/>
      <w:lang w:val="en-GB"/>
    </w:rPr>
  </w:style>
  <w:style w:type="paragraph" w:styleId="NormalWeb">
    <w:name w:val="Normal (Web)"/>
    <w:basedOn w:val="Normal"/>
    <w:uiPriority w:val="99"/>
    <w:rsid w:val="00F34F1A"/>
    <w:pPr>
      <w:spacing w:before="100" w:beforeAutospacing="1" w:after="100" w:afterAutospacing="1"/>
    </w:pPr>
    <w:rPr>
      <w:rFonts w:ascii="Times New Roman" w:hAnsi="Times New Roman"/>
      <w:sz w:val="24"/>
      <w:szCs w:val="24"/>
      <w:lang w:val="en-US"/>
    </w:rPr>
  </w:style>
  <w:style w:type="paragraph" w:customStyle="1" w:styleId="Default">
    <w:name w:val="Default"/>
    <w:rsid w:val="008E6F7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EF47F0"/>
    <w:rPr>
      <w:sz w:val="16"/>
      <w:szCs w:val="16"/>
    </w:rPr>
  </w:style>
  <w:style w:type="paragraph" w:styleId="CommentText">
    <w:name w:val="annotation text"/>
    <w:basedOn w:val="Normal"/>
    <w:link w:val="CommentTextChar"/>
    <w:unhideWhenUsed/>
    <w:rsid w:val="00EF47F0"/>
  </w:style>
  <w:style w:type="character" w:customStyle="1" w:styleId="CommentTextChar">
    <w:name w:val="Comment Text Char"/>
    <w:basedOn w:val="DefaultParagraphFont"/>
    <w:link w:val="CommentText"/>
    <w:rsid w:val="00EF47F0"/>
    <w:rPr>
      <w:rFonts w:ascii="Gill Sans MT" w:hAnsi="Gill Sans MT"/>
      <w:lang w:val="en-CA"/>
    </w:rPr>
  </w:style>
  <w:style w:type="paragraph" w:styleId="CommentSubject">
    <w:name w:val="annotation subject"/>
    <w:basedOn w:val="CommentText"/>
    <w:next w:val="CommentText"/>
    <w:link w:val="CommentSubjectChar"/>
    <w:semiHidden/>
    <w:unhideWhenUsed/>
    <w:rsid w:val="00EF47F0"/>
    <w:rPr>
      <w:b/>
      <w:bCs/>
    </w:rPr>
  </w:style>
  <w:style w:type="character" w:customStyle="1" w:styleId="CommentSubjectChar">
    <w:name w:val="Comment Subject Char"/>
    <w:basedOn w:val="CommentTextChar"/>
    <w:link w:val="CommentSubject"/>
    <w:semiHidden/>
    <w:rsid w:val="00EF47F0"/>
    <w:rPr>
      <w:rFonts w:ascii="Gill Sans MT" w:hAnsi="Gill Sans MT"/>
      <w:b/>
      <w:bCs/>
      <w:lang w:val="en-CA"/>
    </w:rPr>
  </w:style>
  <w:style w:type="character" w:customStyle="1" w:styleId="HeaderChar">
    <w:name w:val="Header Char"/>
    <w:basedOn w:val="DefaultParagraphFont"/>
    <w:link w:val="Header"/>
    <w:uiPriority w:val="99"/>
    <w:rsid w:val="00036236"/>
    <w:rPr>
      <w:sz w:val="24"/>
    </w:rPr>
  </w:style>
  <w:style w:type="character" w:customStyle="1" w:styleId="FooterChar">
    <w:name w:val="Footer Char"/>
    <w:basedOn w:val="DefaultParagraphFont"/>
    <w:link w:val="Footer"/>
    <w:uiPriority w:val="99"/>
    <w:rsid w:val="006A316D"/>
    <w:rPr>
      <w:sz w:val="24"/>
    </w:rPr>
  </w:style>
  <w:style w:type="paragraph" w:styleId="Revision">
    <w:name w:val="Revision"/>
    <w:hidden/>
    <w:uiPriority w:val="99"/>
    <w:semiHidden/>
    <w:rsid w:val="0011206B"/>
    <w:rPr>
      <w:rFonts w:ascii="Gill Sans MT" w:hAnsi="Gill Sans MT"/>
      <w:lang w:val="en-CA"/>
    </w:rPr>
  </w:style>
  <w:style w:type="character" w:styleId="FollowedHyperlink">
    <w:name w:val="FollowedHyperlink"/>
    <w:basedOn w:val="DefaultParagraphFont"/>
    <w:uiPriority w:val="99"/>
    <w:semiHidden/>
    <w:unhideWhenUsed/>
    <w:rsid w:val="00314E8F"/>
    <w:rPr>
      <w:color w:val="800080" w:themeColor="followedHyperlink"/>
      <w:u w:val="single"/>
    </w:rPr>
  </w:style>
  <w:style w:type="character" w:customStyle="1" w:styleId="UnresolvedMention1">
    <w:name w:val="Unresolved Mention1"/>
    <w:basedOn w:val="DefaultParagraphFont"/>
    <w:uiPriority w:val="99"/>
    <w:semiHidden/>
    <w:unhideWhenUsed/>
    <w:rsid w:val="001D2845"/>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customStyle="1" w:styleId="MediumList2-Accent41">
    <w:name w:val="Medium List 2 - Accent 41"/>
    <w:basedOn w:val="Normal"/>
    <w:uiPriority w:val="34"/>
    <w:qFormat/>
    <w:rsid w:val="005755DD"/>
    <w:pPr>
      <w:ind w:left="720"/>
      <w:contextualSpacing/>
    </w:pPr>
    <w:rPr>
      <w:rFonts w:ascii="Cambria" w:eastAsia="MS Mincho" w:hAnsi="Cambria"/>
      <w:sz w:val="24"/>
      <w:szCs w:val="24"/>
      <w:lang w:val="en-US"/>
    </w:rPr>
  </w:style>
  <w:style w:type="paragraph" w:customStyle="1" w:styleId="TableParagraph">
    <w:name w:val="Table Paragraph"/>
    <w:basedOn w:val="Normal"/>
    <w:uiPriority w:val="1"/>
    <w:qFormat/>
    <w:rsid w:val="00315C5E"/>
    <w:pPr>
      <w:widowControl w:val="0"/>
      <w:autoSpaceDE w:val="0"/>
      <w:autoSpaceDN w:val="0"/>
    </w:pPr>
    <w:rPr>
      <w:rFonts w:ascii="Arial Unicode MS" w:eastAsia="Arial Unicode MS" w:hAnsi="Arial Unicode MS" w:cs="Arial Unicode MS"/>
      <w:sz w:val="22"/>
      <w:szCs w:val="22"/>
      <w:lang w:val="en-US" w:bidi="en-US"/>
    </w:rPr>
  </w:style>
  <w:style w:type="paragraph" w:styleId="NoSpacing">
    <w:name w:val="No Spacing"/>
    <w:uiPriority w:val="1"/>
    <w:qFormat/>
    <w:rsid w:val="00315C5E"/>
    <w:pPr>
      <w:widowControl w:val="0"/>
      <w:autoSpaceDE w:val="0"/>
      <w:autoSpaceDN w:val="0"/>
    </w:pPr>
    <w:rPr>
      <w:rFonts w:ascii="Arial Unicode MS" w:eastAsia="Arial Unicode MS" w:hAnsi="Arial Unicode MS" w:cs="Arial Unicode MS"/>
      <w:sz w:val="22"/>
      <w:szCs w:val="22"/>
      <w:lang w:bidi="en-US"/>
    </w:rPr>
  </w:style>
  <w:style w:type="character" w:customStyle="1" w:styleId="UnresolvedMention2">
    <w:name w:val="Unresolved Mention2"/>
    <w:basedOn w:val="DefaultParagraphFont"/>
    <w:uiPriority w:val="99"/>
    <w:semiHidden/>
    <w:unhideWhenUsed/>
    <w:rsid w:val="00315C5E"/>
    <w:rPr>
      <w:color w:val="605E5C"/>
      <w:shd w:val="clear" w:color="auto" w:fill="E1DFDD"/>
    </w:rPr>
  </w:style>
  <w:style w:type="character" w:customStyle="1" w:styleId="apple-converted-space">
    <w:name w:val="apple-converted-space"/>
    <w:basedOn w:val="DefaultParagraphFont"/>
    <w:rsid w:val="0046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175">
      <w:bodyDiv w:val="1"/>
      <w:marLeft w:val="0"/>
      <w:marRight w:val="0"/>
      <w:marTop w:val="0"/>
      <w:marBottom w:val="0"/>
      <w:divBdr>
        <w:top w:val="none" w:sz="0" w:space="0" w:color="auto"/>
        <w:left w:val="none" w:sz="0" w:space="0" w:color="auto"/>
        <w:bottom w:val="none" w:sz="0" w:space="0" w:color="auto"/>
        <w:right w:val="none" w:sz="0" w:space="0" w:color="auto"/>
      </w:divBdr>
    </w:div>
    <w:div w:id="99690284">
      <w:bodyDiv w:val="1"/>
      <w:marLeft w:val="0"/>
      <w:marRight w:val="0"/>
      <w:marTop w:val="0"/>
      <w:marBottom w:val="0"/>
      <w:divBdr>
        <w:top w:val="none" w:sz="0" w:space="0" w:color="auto"/>
        <w:left w:val="none" w:sz="0" w:space="0" w:color="auto"/>
        <w:bottom w:val="none" w:sz="0" w:space="0" w:color="auto"/>
        <w:right w:val="none" w:sz="0" w:space="0" w:color="auto"/>
      </w:divBdr>
      <w:divsChild>
        <w:div w:id="932784084">
          <w:marLeft w:val="0"/>
          <w:marRight w:val="0"/>
          <w:marTop w:val="0"/>
          <w:marBottom w:val="0"/>
          <w:divBdr>
            <w:top w:val="none" w:sz="0" w:space="0" w:color="auto"/>
            <w:left w:val="none" w:sz="0" w:space="0" w:color="auto"/>
            <w:bottom w:val="none" w:sz="0" w:space="0" w:color="auto"/>
            <w:right w:val="none" w:sz="0" w:space="0" w:color="auto"/>
          </w:divBdr>
          <w:divsChild>
            <w:div w:id="879517207">
              <w:marLeft w:val="0"/>
              <w:marRight w:val="0"/>
              <w:marTop w:val="0"/>
              <w:marBottom w:val="0"/>
              <w:divBdr>
                <w:top w:val="none" w:sz="0" w:space="0" w:color="auto"/>
                <w:left w:val="none" w:sz="0" w:space="0" w:color="auto"/>
                <w:bottom w:val="none" w:sz="0" w:space="0" w:color="auto"/>
                <w:right w:val="none" w:sz="0" w:space="0" w:color="auto"/>
              </w:divBdr>
              <w:divsChild>
                <w:div w:id="4595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4311">
      <w:bodyDiv w:val="1"/>
      <w:marLeft w:val="0"/>
      <w:marRight w:val="0"/>
      <w:marTop w:val="0"/>
      <w:marBottom w:val="0"/>
      <w:divBdr>
        <w:top w:val="none" w:sz="0" w:space="0" w:color="auto"/>
        <w:left w:val="none" w:sz="0" w:space="0" w:color="auto"/>
        <w:bottom w:val="none" w:sz="0" w:space="0" w:color="auto"/>
        <w:right w:val="none" w:sz="0" w:space="0" w:color="auto"/>
      </w:divBdr>
      <w:divsChild>
        <w:div w:id="542327753">
          <w:marLeft w:val="0"/>
          <w:marRight w:val="0"/>
          <w:marTop w:val="0"/>
          <w:marBottom w:val="0"/>
          <w:divBdr>
            <w:top w:val="none" w:sz="0" w:space="0" w:color="auto"/>
            <w:left w:val="none" w:sz="0" w:space="0" w:color="auto"/>
            <w:bottom w:val="none" w:sz="0" w:space="0" w:color="auto"/>
            <w:right w:val="none" w:sz="0" w:space="0" w:color="auto"/>
          </w:divBdr>
        </w:div>
      </w:divsChild>
    </w:div>
    <w:div w:id="196771225">
      <w:bodyDiv w:val="1"/>
      <w:marLeft w:val="0"/>
      <w:marRight w:val="0"/>
      <w:marTop w:val="0"/>
      <w:marBottom w:val="0"/>
      <w:divBdr>
        <w:top w:val="none" w:sz="0" w:space="0" w:color="auto"/>
        <w:left w:val="none" w:sz="0" w:space="0" w:color="auto"/>
        <w:bottom w:val="none" w:sz="0" w:space="0" w:color="auto"/>
        <w:right w:val="none" w:sz="0" w:space="0" w:color="auto"/>
      </w:divBdr>
    </w:div>
    <w:div w:id="199518867">
      <w:bodyDiv w:val="1"/>
      <w:marLeft w:val="0"/>
      <w:marRight w:val="0"/>
      <w:marTop w:val="0"/>
      <w:marBottom w:val="0"/>
      <w:divBdr>
        <w:top w:val="none" w:sz="0" w:space="0" w:color="auto"/>
        <w:left w:val="none" w:sz="0" w:space="0" w:color="auto"/>
        <w:bottom w:val="none" w:sz="0" w:space="0" w:color="auto"/>
        <w:right w:val="none" w:sz="0" w:space="0" w:color="auto"/>
      </w:divBdr>
    </w:div>
    <w:div w:id="269774928">
      <w:bodyDiv w:val="1"/>
      <w:marLeft w:val="0"/>
      <w:marRight w:val="0"/>
      <w:marTop w:val="0"/>
      <w:marBottom w:val="0"/>
      <w:divBdr>
        <w:top w:val="none" w:sz="0" w:space="0" w:color="auto"/>
        <w:left w:val="none" w:sz="0" w:space="0" w:color="auto"/>
        <w:bottom w:val="none" w:sz="0" w:space="0" w:color="auto"/>
        <w:right w:val="none" w:sz="0" w:space="0" w:color="auto"/>
      </w:divBdr>
    </w:div>
    <w:div w:id="287662860">
      <w:bodyDiv w:val="1"/>
      <w:marLeft w:val="0"/>
      <w:marRight w:val="0"/>
      <w:marTop w:val="0"/>
      <w:marBottom w:val="0"/>
      <w:divBdr>
        <w:top w:val="none" w:sz="0" w:space="0" w:color="auto"/>
        <w:left w:val="none" w:sz="0" w:space="0" w:color="auto"/>
        <w:bottom w:val="none" w:sz="0" w:space="0" w:color="auto"/>
        <w:right w:val="none" w:sz="0" w:space="0" w:color="auto"/>
      </w:divBdr>
    </w:div>
    <w:div w:id="677389629">
      <w:bodyDiv w:val="1"/>
      <w:marLeft w:val="0"/>
      <w:marRight w:val="0"/>
      <w:marTop w:val="0"/>
      <w:marBottom w:val="0"/>
      <w:divBdr>
        <w:top w:val="none" w:sz="0" w:space="0" w:color="auto"/>
        <w:left w:val="none" w:sz="0" w:space="0" w:color="auto"/>
        <w:bottom w:val="none" w:sz="0" w:space="0" w:color="auto"/>
        <w:right w:val="none" w:sz="0" w:space="0" w:color="auto"/>
      </w:divBdr>
    </w:div>
    <w:div w:id="779373271">
      <w:bodyDiv w:val="1"/>
      <w:marLeft w:val="0"/>
      <w:marRight w:val="0"/>
      <w:marTop w:val="0"/>
      <w:marBottom w:val="0"/>
      <w:divBdr>
        <w:top w:val="none" w:sz="0" w:space="0" w:color="auto"/>
        <w:left w:val="none" w:sz="0" w:space="0" w:color="auto"/>
        <w:bottom w:val="none" w:sz="0" w:space="0" w:color="auto"/>
        <w:right w:val="none" w:sz="0" w:space="0" w:color="auto"/>
      </w:divBdr>
    </w:div>
    <w:div w:id="830097882">
      <w:bodyDiv w:val="1"/>
      <w:marLeft w:val="0"/>
      <w:marRight w:val="0"/>
      <w:marTop w:val="0"/>
      <w:marBottom w:val="0"/>
      <w:divBdr>
        <w:top w:val="none" w:sz="0" w:space="0" w:color="auto"/>
        <w:left w:val="none" w:sz="0" w:space="0" w:color="auto"/>
        <w:bottom w:val="none" w:sz="0" w:space="0" w:color="auto"/>
        <w:right w:val="none" w:sz="0" w:space="0" w:color="auto"/>
      </w:divBdr>
    </w:div>
    <w:div w:id="858931855">
      <w:bodyDiv w:val="1"/>
      <w:marLeft w:val="0"/>
      <w:marRight w:val="0"/>
      <w:marTop w:val="0"/>
      <w:marBottom w:val="0"/>
      <w:divBdr>
        <w:top w:val="none" w:sz="0" w:space="0" w:color="auto"/>
        <w:left w:val="none" w:sz="0" w:space="0" w:color="auto"/>
        <w:bottom w:val="none" w:sz="0" w:space="0" w:color="auto"/>
        <w:right w:val="none" w:sz="0" w:space="0" w:color="auto"/>
      </w:divBdr>
    </w:div>
    <w:div w:id="890190245">
      <w:bodyDiv w:val="1"/>
      <w:marLeft w:val="0"/>
      <w:marRight w:val="0"/>
      <w:marTop w:val="0"/>
      <w:marBottom w:val="0"/>
      <w:divBdr>
        <w:top w:val="none" w:sz="0" w:space="0" w:color="auto"/>
        <w:left w:val="none" w:sz="0" w:space="0" w:color="auto"/>
        <w:bottom w:val="none" w:sz="0" w:space="0" w:color="auto"/>
        <w:right w:val="none" w:sz="0" w:space="0" w:color="auto"/>
      </w:divBdr>
    </w:div>
    <w:div w:id="911043475">
      <w:bodyDiv w:val="1"/>
      <w:marLeft w:val="0"/>
      <w:marRight w:val="0"/>
      <w:marTop w:val="0"/>
      <w:marBottom w:val="0"/>
      <w:divBdr>
        <w:top w:val="none" w:sz="0" w:space="0" w:color="auto"/>
        <w:left w:val="none" w:sz="0" w:space="0" w:color="auto"/>
        <w:bottom w:val="none" w:sz="0" w:space="0" w:color="auto"/>
        <w:right w:val="none" w:sz="0" w:space="0" w:color="auto"/>
      </w:divBdr>
    </w:div>
    <w:div w:id="981693902">
      <w:bodyDiv w:val="1"/>
      <w:marLeft w:val="0"/>
      <w:marRight w:val="0"/>
      <w:marTop w:val="0"/>
      <w:marBottom w:val="0"/>
      <w:divBdr>
        <w:top w:val="none" w:sz="0" w:space="0" w:color="auto"/>
        <w:left w:val="none" w:sz="0" w:space="0" w:color="auto"/>
        <w:bottom w:val="none" w:sz="0" w:space="0" w:color="auto"/>
        <w:right w:val="none" w:sz="0" w:space="0" w:color="auto"/>
      </w:divBdr>
    </w:div>
    <w:div w:id="1006244643">
      <w:bodyDiv w:val="1"/>
      <w:marLeft w:val="0"/>
      <w:marRight w:val="0"/>
      <w:marTop w:val="0"/>
      <w:marBottom w:val="0"/>
      <w:divBdr>
        <w:top w:val="none" w:sz="0" w:space="0" w:color="auto"/>
        <w:left w:val="none" w:sz="0" w:space="0" w:color="auto"/>
        <w:bottom w:val="none" w:sz="0" w:space="0" w:color="auto"/>
        <w:right w:val="none" w:sz="0" w:space="0" w:color="auto"/>
      </w:divBdr>
    </w:div>
    <w:div w:id="1255354947">
      <w:bodyDiv w:val="1"/>
      <w:marLeft w:val="0"/>
      <w:marRight w:val="0"/>
      <w:marTop w:val="0"/>
      <w:marBottom w:val="0"/>
      <w:divBdr>
        <w:top w:val="none" w:sz="0" w:space="0" w:color="auto"/>
        <w:left w:val="none" w:sz="0" w:space="0" w:color="auto"/>
        <w:bottom w:val="none" w:sz="0" w:space="0" w:color="auto"/>
        <w:right w:val="none" w:sz="0" w:space="0" w:color="auto"/>
      </w:divBdr>
    </w:div>
    <w:div w:id="1279289507">
      <w:bodyDiv w:val="1"/>
      <w:marLeft w:val="0"/>
      <w:marRight w:val="0"/>
      <w:marTop w:val="0"/>
      <w:marBottom w:val="0"/>
      <w:divBdr>
        <w:top w:val="none" w:sz="0" w:space="0" w:color="auto"/>
        <w:left w:val="none" w:sz="0" w:space="0" w:color="auto"/>
        <w:bottom w:val="none" w:sz="0" w:space="0" w:color="auto"/>
        <w:right w:val="none" w:sz="0" w:space="0" w:color="auto"/>
      </w:divBdr>
      <w:divsChild>
        <w:div w:id="1202396829">
          <w:marLeft w:val="0"/>
          <w:marRight w:val="0"/>
          <w:marTop w:val="0"/>
          <w:marBottom w:val="0"/>
          <w:divBdr>
            <w:top w:val="none" w:sz="0" w:space="0" w:color="auto"/>
            <w:left w:val="none" w:sz="0" w:space="0" w:color="auto"/>
            <w:bottom w:val="none" w:sz="0" w:space="0" w:color="auto"/>
            <w:right w:val="none" w:sz="0" w:space="0" w:color="auto"/>
          </w:divBdr>
        </w:div>
        <w:div w:id="1839271448">
          <w:marLeft w:val="0"/>
          <w:marRight w:val="0"/>
          <w:marTop w:val="0"/>
          <w:marBottom w:val="0"/>
          <w:divBdr>
            <w:top w:val="none" w:sz="0" w:space="0" w:color="auto"/>
            <w:left w:val="none" w:sz="0" w:space="0" w:color="auto"/>
            <w:bottom w:val="none" w:sz="0" w:space="0" w:color="auto"/>
            <w:right w:val="none" w:sz="0" w:space="0" w:color="auto"/>
          </w:divBdr>
        </w:div>
      </w:divsChild>
    </w:div>
    <w:div w:id="1329359784">
      <w:bodyDiv w:val="1"/>
      <w:marLeft w:val="0"/>
      <w:marRight w:val="0"/>
      <w:marTop w:val="0"/>
      <w:marBottom w:val="0"/>
      <w:divBdr>
        <w:top w:val="none" w:sz="0" w:space="0" w:color="auto"/>
        <w:left w:val="none" w:sz="0" w:space="0" w:color="auto"/>
        <w:bottom w:val="none" w:sz="0" w:space="0" w:color="auto"/>
        <w:right w:val="none" w:sz="0" w:space="0" w:color="auto"/>
      </w:divBdr>
      <w:divsChild>
        <w:div w:id="567034967">
          <w:marLeft w:val="0"/>
          <w:marRight w:val="0"/>
          <w:marTop w:val="0"/>
          <w:marBottom w:val="0"/>
          <w:divBdr>
            <w:top w:val="none" w:sz="0" w:space="0" w:color="auto"/>
            <w:left w:val="none" w:sz="0" w:space="0" w:color="auto"/>
            <w:bottom w:val="none" w:sz="0" w:space="0" w:color="auto"/>
            <w:right w:val="none" w:sz="0" w:space="0" w:color="auto"/>
          </w:divBdr>
        </w:div>
        <w:div w:id="972563626">
          <w:marLeft w:val="0"/>
          <w:marRight w:val="0"/>
          <w:marTop w:val="0"/>
          <w:marBottom w:val="0"/>
          <w:divBdr>
            <w:top w:val="none" w:sz="0" w:space="0" w:color="auto"/>
            <w:left w:val="none" w:sz="0" w:space="0" w:color="auto"/>
            <w:bottom w:val="none" w:sz="0" w:space="0" w:color="auto"/>
            <w:right w:val="none" w:sz="0" w:space="0" w:color="auto"/>
          </w:divBdr>
        </w:div>
        <w:div w:id="1133017118">
          <w:marLeft w:val="0"/>
          <w:marRight w:val="0"/>
          <w:marTop w:val="0"/>
          <w:marBottom w:val="0"/>
          <w:divBdr>
            <w:top w:val="none" w:sz="0" w:space="0" w:color="auto"/>
            <w:left w:val="none" w:sz="0" w:space="0" w:color="auto"/>
            <w:bottom w:val="none" w:sz="0" w:space="0" w:color="auto"/>
            <w:right w:val="none" w:sz="0" w:space="0" w:color="auto"/>
          </w:divBdr>
          <w:divsChild>
            <w:div w:id="806632757">
              <w:marLeft w:val="0"/>
              <w:marRight w:val="0"/>
              <w:marTop w:val="0"/>
              <w:marBottom w:val="0"/>
              <w:divBdr>
                <w:top w:val="none" w:sz="0" w:space="0" w:color="auto"/>
                <w:left w:val="none" w:sz="0" w:space="0" w:color="auto"/>
                <w:bottom w:val="none" w:sz="0" w:space="0" w:color="auto"/>
                <w:right w:val="none" w:sz="0" w:space="0" w:color="auto"/>
              </w:divBdr>
            </w:div>
          </w:divsChild>
        </w:div>
        <w:div w:id="1564441770">
          <w:marLeft w:val="0"/>
          <w:marRight w:val="0"/>
          <w:marTop w:val="0"/>
          <w:marBottom w:val="0"/>
          <w:divBdr>
            <w:top w:val="none" w:sz="0" w:space="0" w:color="auto"/>
            <w:left w:val="none" w:sz="0" w:space="0" w:color="auto"/>
            <w:bottom w:val="none" w:sz="0" w:space="0" w:color="auto"/>
            <w:right w:val="none" w:sz="0" w:space="0" w:color="auto"/>
          </w:divBdr>
        </w:div>
        <w:div w:id="1719471950">
          <w:marLeft w:val="0"/>
          <w:marRight w:val="0"/>
          <w:marTop w:val="0"/>
          <w:marBottom w:val="0"/>
          <w:divBdr>
            <w:top w:val="none" w:sz="0" w:space="0" w:color="auto"/>
            <w:left w:val="none" w:sz="0" w:space="0" w:color="auto"/>
            <w:bottom w:val="none" w:sz="0" w:space="0" w:color="auto"/>
            <w:right w:val="none" w:sz="0" w:space="0" w:color="auto"/>
          </w:divBdr>
        </w:div>
      </w:divsChild>
    </w:div>
    <w:div w:id="1516572128">
      <w:bodyDiv w:val="1"/>
      <w:marLeft w:val="0"/>
      <w:marRight w:val="0"/>
      <w:marTop w:val="0"/>
      <w:marBottom w:val="0"/>
      <w:divBdr>
        <w:top w:val="none" w:sz="0" w:space="0" w:color="auto"/>
        <w:left w:val="none" w:sz="0" w:space="0" w:color="auto"/>
        <w:bottom w:val="none" w:sz="0" w:space="0" w:color="auto"/>
        <w:right w:val="none" w:sz="0" w:space="0" w:color="auto"/>
      </w:divBdr>
    </w:div>
    <w:div w:id="1538810338">
      <w:bodyDiv w:val="1"/>
      <w:marLeft w:val="0"/>
      <w:marRight w:val="0"/>
      <w:marTop w:val="0"/>
      <w:marBottom w:val="0"/>
      <w:divBdr>
        <w:top w:val="none" w:sz="0" w:space="0" w:color="auto"/>
        <w:left w:val="none" w:sz="0" w:space="0" w:color="auto"/>
        <w:bottom w:val="none" w:sz="0" w:space="0" w:color="auto"/>
        <w:right w:val="none" w:sz="0" w:space="0" w:color="auto"/>
      </w:divBdr>
      <w:divsChild>
        <w:div w:id="1524828627">
          <w:marLeft w:val="0"/>
          <w:marRight w:val="0"/>
          <w:marTop w:val="0"/>
          <w:marBottom w:val="0"/>
          <w:divBdr>
            <w:top w:val="none" w:sz="0" w:space="0" w:color="auto"/>
            <w:left w:val="none" w:sz="0" w:space="0" w:color="auto"/>
            <w:bottom w:val="none" w:sz="0" w:space="0" w:color="auto"/>
            <w:right w:val="none" w:sz="0" w:space="0" w:color="auto"/>
          </w:divBdr>
        </w:div>
      </w:divsChild>
    </w:div>
    <w:div w:id="1604075883">
      <w:bodyDiv w:val="1"/>
      <w:marLeft w:val="0"/>
      <w:marRight w:val="0"/>
      <w:marTop w:val="0"/>
      <w:marBottom w:val="0"/>
      <w:divBdr>
        <w:top w:val="none" w:sz="0" w:space="0" w:color="auto"/>
        <w:left w:val="none" w:sz="0" w:space="0" w:color="auto"/>
        <w:bottom w:val="none" w:sz="0" w:space="0" w:color="auto"/>
        <w:right w:val="none" w:sz="0" w:space="0" w:color="auto"/>
      </w:divBdr>
      <w:divsChild>
        <w:div w:id="362290694">
          <w:marLeft w:val="0"/>
          <w:marRight w:val="0"/>
          <w:marTop w:val="0"/>
          <w:marBottom w:val="0"/>
          <w:divBdr>
            <w:top w:val="none" w:sz="0" w:space="0" w:color="auto"/>
            <w:left w:val="none" w:sz="0" w:space="0" w:color="auto"/>
            <w:bottom w:val="none" w:sz="0" w:space="0" w:color="auto"/>
            <w:right w:val="none" w:sz="0" w:space="0" w:color="auto"/>
          </w:divBdr>
        </w:div>
      </w:divsChild>
    </w:div>
    <w:div w:id="1800684551">
      <w:bodyDiv w:val="1"/>
      <w:marLeft w:val="0"/>
      <w:marRight w:val="0"/>
      <w:marTop w:val="0"/>
      <w:marBottom w:val="0"/>
      <w:divBdr>
        <w:top w:val="none" w:sz="0" w:space="0" w:color="auto"/>
        <w:left w:val="none" w:sz="0" w:space="0" w:color="auto"/>
        <w:bottom w:val="none" w:sz="0" w:space="0" w:color="auto"/>
        <w:right w:val="none" w:sz="0" w:space="0" w:color="auto"/>
      </w:divBdr>
      <w:divsChild>
        <w:div w:id="764349307">
          <w:marLeft w:val="0"/>
          <w:marRight w:val="0"/>
          <w:marTop w:val="0"/>
          <w:marBottom w:val="0"/>
          <w:divBdr>
            <w:top w:val="none" w:sz="0" w:space="0" w:color="auto"/>
            <w:left w:val="none" w:sz="0" w:space="0" w:color="auto"/>
            <w:bottom w:val="none" w:sz="0" w:space="0" w:color="auto"/>
            <w:right w:val="none" w:sz="0" w:space="0" w:color="auto"/>
          </w:divBdr>
        </w:div>
        <w:div w:id="879514301">
          <w:marLeft w:val="0"/>
          <w:marRight w:val="0"/>
          <w:marTop w:val="0"/>
          <w:marBottom w:val="0"/>
          <w:divBdr>
            <w:top w:val="none" w:sz="0" w:space="0" w:color="auto"/>
            <w:left w:val="none" w:sz="0" w:space="0" w:color="auto"/>
            <w:bottom w:val="none" w:sz="0" w:space="0" w:color="auto"/>
            <w:right w:val="none" w:sz="0" w:space="0" w:color="auto"/>
          </w:divBdr>
        </w:div>
      </w:divsChild>
    </w:div>
    <w:div w:id="1810435160">
      <w:bodyDiv w:val="1"/>
      <w:marLeft w:val="0"/>
      <w:marRight w:val="0"/>
      <w:marTop w:val="0"/>
      <w:marBottom w:val="0"/>
      <w:divBdr>
        <w:top w:val="none" w:sz="0" w:space="0" w:color="auto"/>
        <w:left w:val="none" w:sz="0" w:space="0" w:color="auto"/>
        <w:bottom w:val="none" w:sz="0" w:space="0" w:color="auto"/>
        <w:right w:val="none" w:sz="0" w:space="0" w:color="auto"/>
      </w:divBdr>
    </w:div>
    <w:div w:id="1870218698">
      <w:bodyDiv w:val="1"/>
      <w:marLeft w:val="0"/>
      <w:marRight w:val="0"/>
      <w:marTop w:val="0"/>
      <w:marBottom w:val="0"/>
      <w:divBdr>
        <w:top w:val="none" w:sz="0" w:space="0" w:color="auto"/>
        <w:left w:val="none" w:sz="0" w:space="0" w:color="auto"/>
        <w:bottom w:val="none" w:sz="0" w:space="0" w:color="auto"/>
        <w:right w:val="none" w:sz="0" w:space="0" w:color="auto"/>
      </w:divBdr>
    </w:div>
    <w:div w:id="1919169831">
      <w:bodyDiv w:val="1"/>
      <w:marLeft w:val="0"/>
      <w:marRight w:val="0"/>
      <w:marTop w:val="0"/>
      <w:marBottom w:val="0"/>
      <w:divBdr>
        <w:top w:val="none" w:sz="0" w:space="0" w:color="auto"/>
        <w:left w:val="none" w:sz="0" w:space="0" w:color="auto"/>
        <w:bottom w:val="none" w:sz="0" w:space="0" w:color="auto"/>
        <w:right w:val="none" w:sz="0" w:space="0" w:color="auto"/>
      </w:divBdr>
    </w:div>
    <w:div w:id="20987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capilanou.ca/student-life/academic-support/academic-support-services/" TargetMode="External"/><Relationship Id="rId21" Type="http://schemas.openxmlformats.org/officeDocument/2006/relationships/hyperlink" Target="https://www.capilanou.ca/student-life/" TargetMode="External"/><Relationship Id="rId22" Type="http://schemas.openxmlformats.org/officeDocument/2006/relationships/hyperlink" Target="mailto:sda@capilanou.ca" TargetMode="External"/><Relationship Id="rId23" Type="http://schemas.openxmlformats.org/officeDocument/2006/relationships/hyperlink" Target="https://sda.capilanou.ca/" TargetMode="External"/><Relationship Id="rId24" Type="http://schemas.openxmlformats.org/officeDocument/2006/relationships/hyperlink" Target="https://video.capu.ca/channel/Student%2BDigital%2BAmbassadors/182208" TargetMode="External"/><Relationship Id="rId25" Type="http://schemas.openxmlformats.org/officeDocument/2006/relationships/hyperlink" Target="https://www.capilanou.ca/student-life/" TargetMode="External"/><Relationship Id="rId26" Type="http://schemas.openxmlformats.org/officeDocument/2006/relationships/hyperlink" Target="https://www.capilanou.ca/student-life/support--wellness/safety--security/capu-safe-app/" TargetMode="External"/><Relationship Id="rId27" Type="http://schemas.openxmlformats.org/officeDocument/2006/relationships/hyperlink" Target="https://elearn.capu.ca/course/view.php?id=22717" TargetMode="External"/><Relationship Id="rId28" Type="http://schemas.openxmlformats.org/officeDocument/2006/relationships/hyperlink" Target="https://www.capilanou.ca/about-capu/governance/policies/"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footer" Target="footer1.xml"/><Relationship Id="rId31" Type="http://schemas.openxmlformats.org/officeDocument/2006/relationships/header" Target="header2.xml"/><Relationship Id="rId32" Type="http://schemas.openxmlformats.org/officeDocument/2006/relationships/footer" Target="footer2.xm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fontTable" Target="fontTable.xml"/><Relationship Id="rId34" Type="http://schemas.openxmlformats.org/officeDocument/2006/relationships/theme" Target="theme/theme1.xml"/><Relationship Id="rId36" Type="http://schemas.microsoft.com/office/2016/09/relationships/commentsIds" Target="commentsIds.xml"/><Relationship Id="rId37" Type="http://schemas.microsoft.com/office/2018/08/relationships/commentsExtensible" Target="commentsExtensib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capilanou.ca/about-capu/get-to-know-us/campus-ready/" TargetMode="External"/><Relationship Id="rId13" Type="http://schemas.openxmlformats.org/officeDocument/2006/relationships/hyperlink" Target="https://www.capilanou.ca/about-capu/get-to-know-us/covid-19-response/campus-safety/" TargetMode="External"/><Relationship Id="rId14" Type="http://schemas.openxmlformats.org/officeDocument/2006/relationships/hyperlink" Target="https://www.capilanou.ca/about-capu/get-to-know-us/covid-19-response/campus-safety/" TargetMode="External"/><Relationship Id="rId15" Type="http://schemas.openxmlformats.org/officeDocument/2006/relationships/hyperlink" Target="https://www.capilanou.ca/student-life/campus-community/bookstore/" TargetMode="External"/><Relationship Id="rId16" Type="http://schemas.openxmlformats.org/officeDocument/2006/relationships/hyperlink" Target="http://capu.zoom.us" TargetMode="External"/><Relationship Id="rId17" Type="http://schemas.openxmlformats.org/officeDocument/2006/relationships/hyperlink" Target="mailto:privacy@capilanou.ca" TargetMode="External"/><Relationship Id="rId18" Type="http://schemas.openxmlformats.org/officeDocument/2006/relationships/hyperlink" Target="mailto:privacy@capilanou.ca" TargetMode="External"/><Relationship Id="rId19" Type="http://schemas.openxmlformats.org/officeDocument/2006/relationships/hyperlink" Target="https://www.capilanou.ca/student-life/support--wellness/safety--security/capu-safe-ap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9A8105D587F4ABD9637EBFB3185F6" ma:contentTypeVersion="12" ma:contentTypeDescription="Create a new document." ma:contentTypeScope="" ma:versionID="bccbde3204b01d7e34be2020f3c0338b">
  <xsd:schema xmlns:xsd="http://www.w3.org/2001/XMLSchema" xmlns:xs="http://www.w3.org/2001/XMLSchema" xmlns:p="http://schemas.microsoft.com/office/2006/metadata/properties" xmlns:ns2="eeb0750f-28eb-4182-b9d8-d5326a8ce8d0" xmlns:ns3="46322ddc-22d5-4fd1-8adb-3b22e6fac939" targetNamespace="http://schemas.microsoft.com/office/2006/metadata/properties" ma:root="true" ma:fieldsID="3d8a9ccb144544f3fb6c9afee4f33b5c" ns2:_="" ns3:_="">
    <xsd:import namespace="eeb0750f-28eb-4182-b9d8-d5326a8ce8d0"/>
    <xsd:import namespace="46322ddc-22d5-4fd1-8adb-3b22e6fac9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0750f-28eb-4182-b9d8-d5326a8ce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322ddc-22d5-4fd1-8adb-3b22e6fac9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EDF4-BD51-4DC7-8F68-ECD9939B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0750f-28eb-4182-b9d8-d5326a8ce8d0"/>
    <ds:schemaRef ds:uri="46322ddc-22d5-4fd1-8adb-3b22e6fac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EECDC-F856-43F6-A093-19D807789F33}">
  <ds:schemaRefs>
    <ds:schemaRef ds:uri="http://schemas.microsoft.com/sharepoint/v3/contenttype/forms"/>
  </ds:schemaRefs>
</ds:datastoreItem>
</file>

<file path=customXml/itemProps3.xml><?xml version="1.0" encoding="utf-8"?>
<ds:datastoreItem xmlns:ds="http://schemas.openxmlformats.org/officeDocument/2006/customXml" ds:itemID="{F0ACF841-BE9C-44C8-BAB1-519ADF989A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1F91E6-34EC-1B45-A51D-5E0910A1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11</Pages>
  <Words>4244</Words>
  <Characters>24192</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Draft Outline</vt:lpstr>
    </vt:vector>
  </TitlesOfParts>
  <Company>Capilano University</Company>
  <LinksUpToDate>false</LinksUpToDate>
  <CharactersWithSpaces>28380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Outline</dc:title>
  <dc:subject/>
  <dc:creator>Julia Denholm</dc:creator>
  <cp:keywords/>
  <cp:lastModifiedBy>Mary Giovannetti</cp:lastModifiedBy>
  <cp:revision>69</cp:revision>
  <cp:lastPrinted>2021-03-24T23:39:00Z</cp:lastPrinted>
  <dcterms:created xsi:type="dcterms:W3CDTF">2022-03-15T18:56:00Z</dcterms:created>
  <dcterms:modified xsi:type="dcterms:W3CDTF">2022-04-06T23:30:00Z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0x0101002029A8105D587F4ABD9637EBFB3185F6</vt:lpwstr>
  </property>
</Properties>
</file>